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6356" w14:textId="6A1ACB14" w:rsidR="004A5C47" w:rsidRPr="007647F4" w:rsidRDefault="004A5C47"/>
    <w:p w14:paraId="56CC9BF1" w14:textId="77777777" w:rsidR="000B1D2C" w:rsidRPr="007647F4" w:rsidRDefault="003C3A29" w:rsidP="002E1BC2">
      <w:pPr>
        <w:jc w:val="right"/>
        <w:rPr>
          <w:i/>
        </w:rPr>
      </w:pPr>
      <w:r w:rsidRPr="007647F4">
        <w:rPr>
          <w:i/>
        </w:rPr>
        <w:t>Załącznik nr 1 do Zarządzenia nr</w:t>
      </w:r>
      <w:r w:rsidR="00DE6E81" w:rsidRPr="007647F4">
        <w:rPr>
          <w:i/>
        </w:rPr>
        <w:t xml:space="preserve"> 17/</w:t>
      </w:r>
      <w:r w:rsidR="007D5FD7" w:rsidRPr="007647F4">
        <w:rPr>
          <w:i/>
        </w:rPr>
        <w:t>/2020</w:t>
      </w:r>
      <w:r w:rsidRPr="007647F4">
        <w:rPr>
          <w:i/>
        </w:rPr>
        <w:t xml:space="preserve"> </w:t>
      </w:r>
      <w:r w:rsidR="00E13D6D" w:rsidRPr="007647F4">
        <w:rPr>
          <w:i/>
        </w:rPr>
        <w:t xml:space="preserve">Dyrektora Zespołu Szkół Specjalnych </w:t>
      </w:r>
    </w:p>
    <w:p w14:paraId="27386BE9" w14:textId="1C256AAC" w:rsidR="005419F1" w:rsidRPr="007647F4" w:rsidRDefault="00E13D6D" w:rsidP="002E1BC2">
      <w:pPr>
        <w:jc w:val="right"/>
        <w:rPr>
          <w:i/>
        </w:rPr>
      </w:pPr>
      <w:r w:rsidRPr="007647F4">
        <w:rPr>
          <w:i/>
        </w:rPr>
        <w:t xml:space="preserve">w Szamotułach </w:t>
      </w:r>
      <w:r w:rsidR="003C3A29" w:rsidRPr="007647F4">
        <w:rPr>
          <w:i/>
        </w:rPr>
        <w:t xml:space="preserve"> z dnia</w:t>
      </w:r>
      <w:r w:rsidRPr="007647F4">
        <w:rPr>
          <w:i/>
        </w:rPr>
        <w:t xml:space="preserve"> 27 sierpnia 2020 roku</w:t>
      </w:r>
    </w:p>
    <w:p w14:paraId="3A90982C" w14:textId="77777777" w:rsidR="005419F1" w:rsidRPr="007647F4" w:rsidRDefault="005419F1" w:rsidP="005419F1">
      <w:pPr>
        <w:rPr>
          <w:b/>
        </w:rPr>
      </w:pPr>
    </w:p>
    <w:p w14:paraId="17E9FE68" w14:textId="77777777" w:rsidR="005419F1" w:rsidRPr="007647F4" w:rsidRDefault="005419F1" w:rsidP="005419F1">
      <w:pPr>
        <w:jc w:val="center"/>
        <w:rPr>
          <w:b/>
        </w:rPr>
      </w:pPr>
      <w:r w:rsidRPr="007647F4">
        <w:rPr>
          <w:b/>
        </w:rPr>
        <w:t>Procedury zapewni</w:t>
      </w:r>
      <w:r w:rsidR="006B19D6" w:rsidRPr="007647F4">
        <w:rPr>
          <w:b/>
        </w:rPr>
        <w:t>a</w:t>
      </w:r>
      <w:r w:rsidRPr="007647F4">
        <w:rPr>
          <w:b/>
        </w:rPr>
        <w:t xml:space="preserve">nia bezpieczeństwa </w:t>
      </w:r>
    </w:p>
    <w:p w14:paraId="4A33E13A" w14:textId="77777777" w:rsidR="00E13D6D" w:rsidRPr="007647F4" w:rsidRDefault="00E13D6D" w:rsidP="005419F1">
      <w:pPr>
        <w:jc w:val="center"/>
        <w:rPr>
          <w:b/>
        </w:rPr>
      </w:pPr>
      <w:r w:rsidRPr="007647F4">
        <w:rPr>
          <w:b/>
        </w:rPr>
        <w:t xml:space="preserve">w Zespole Szkół Specjalnych im. J. Brzechwy </w:t>
      </w:r>
    </w:p>
    <w:p w14:paraId="334BC7CD" w14:textId="43545074" w:rsidR="005419F1" w:rsidRPr="007647F4" w:rsidRDefault="00E13D6D" w:rsidP="005419F1">
      <w:pPr>
        <w:jc w:val="center"/>
      </w:pPr>
      <w:r w:rsidRPr="007647F4">
        <w:rPr>
          <w:b/>
        </w:rPr>
        <w:t xml:space="preserve">w Szamotułach </w:t>
      </w:r>
      <w:r w:rsidR="005419F1" w:rsidRPr="007647F4">
        <w:rPr>
          <w:b/>
        </w:rPr>
        <w:t xml:space="preserve">w </w:t>
      </w:r>
      <w:r w:rsidR="00485315" w:rsidRPr="007647F4">
        <w:rPr>
          <w:b/>
        </w:rPr>
        <w:t>związku z wystąpieniem</w:t>
      </w:r>
      <w:r w:rsidR="006B19D6" w:rsidRPr="007647F4">
        <w:rPr>
          <w:b/>
        </w:rPr>
        <w:t xml:space="preserve"> epidemii</w:t>
      </w:r>
    </w:p>
    <w:p w14:paraId="7D3CD1EB" w14:textId="77777777" w:rsidR="005419F1" w:rsidRPr="007647F4" w:rsidRDefault="005419F1" w:rsidP="005419F1">
      <w:pPr>
        <w:pBdr>
          <w:bottom w:val="single" w:sz="4" w:space="1" w:color="auto"/>
        </w:pBdr>
        <w:rPr>
          <w:b/>
        </w:rPr>
      </w:pPr>
    </w:p>
    <w:p w14:paraId="261E7C8B" w14:textId="77777777" w:rsidR="00AD2E5C" w:rsidRPr="007647F4" w:rsidRDefault="00AD2E5C" w:rsidP="00E13D6D">
      <w:pPr>
        <w:spacing w:line="360" w:lineRule="auto"/>
      </w:pPr>
    </w:p>
    <w:p w14:paraId="1B1D20B5" w14:textId="7EBA2836" w:rsidR="005419F1" w:rsidRPr="007647F4" w:rsidRDefault="005419F1" w:rsidP="00005A51">
      <w:pPr>
        <w:spacing w:line="360" w:lineRule="auto"/>
        <w:jc w:val="both"/>
        <w:rPr>
          <w:color w:val="000000" w:themeColor="text1"/>
        </w:rPr>
      </w:pPr>
      <w:r w:rsidRPr="007647F4">
        <w:rPr>
          <w:color w:val="000000" w:themeColor="text1"/>
        </w:rPr>
        <w:t>Na podstawie wytycznych ministra właściwego do spraw zdrowia, Głównego Inspektora Sanitarnego oraz ministra właściwego do spraw oświaty i wychowania</w:t>
      </w:r>
      <w:r w:rsidR="00E13D6D" w:rsidRPr="007647F4">
        <w:rPr>
          <w:color w:val="000000" w:themeColor="text1"/>
        </w:rPr>
        <w:t>, w</w:t>
      </w:r>
      <w:r w:rsidRPr="007647F4">
        <w:rPr>
          <w:rFonts w:eastAsiaTheme="minorHAnsi"/>
          <w:color w:val="000000" w:themeColor="text1"/>
          <w:lang w:eastAsia="en-US"/>
        </w:rPr>
        <w:t xml:space="preserve"> celu zapewnienia bezpieczeństwa w szkole i ochrony przed rozprzestrzenianiem się COVID-19</w:t>
      </w:r>
      <w:r w:rsidR="00E13D6D" w:rsidRPr="007647F4">
        <w:rPr>
          <w:rFonts w:eastAsiaTheme="minorHAnsi"/>
          <w:color w:val="000000" w:themeColor="text1"/>
          <w:lang w:eastAsia="en-US"/>
        </w:rPr>
        <w:t>,</w:t>
      </w:r>
      <w:r w:rsidRPr="007647F4">
        <w:rPr>
          <w:rFonts w:eastAsiaTheme="minorHAnsi"/>
          <w:color w:val="000000" w:themeColor="text1"/>
          <w:lang w:eastAsia="en-US"/>
        </w:rPr>
        <w:t xml:space="preserve"> </w:t>
      </w:r>
      <w:r w:rsidR="00E13D6D" w:rsidRPr="007647F4">
        <w:rPr>
          <w:rFonts w:eastAsiaTheme="minorHAnsi"/>
          <w:color w:val="000000" w:themeColor="text1"/>
          <w:lang w:eastAsia="en-US"/>
        </w:rPr>
        <w:t xml:space="preserve">w ZSS </w:t>
      </w:r>
      <w:r w:rsidR="00E13D6D" w:rsidRPr="007647F4">
        <w:rPr>
          <w:rFonts w:eastAsiaTheme="minorHAnsi"/>
          <w:color w:val="000000" w:themeColor="text1"/>
          <w:lang w:eastAsia="en-US"/>
        </w:rPr>
        <w:br/>
        <w:t>w Szamotułach</w:t>
      </w:r>
      <w:r w:rsidRPr="007647F4">
        <w:rPr>
          <w:rFonts w:eastAsiaTheme="minorHAnsi"/>
          <w:color w:val="000000" w:themeColor="text1"/>
          <w:lang w:eastAsia="en-US"/>
        </w:rPr>
        <w:t xml:space="preserve"> obowiązują specjalne procedury </w:t>
      </w:r>
      <w:r w:rsidR="006B19D6" w:rsidRPr="007647F4">
        <w:rPr>
          <w:rFonts w:eastAsiaTheme="minorHAnsi"/>
          <w:color w:val="000000" w:themeColor="text1"/>
          <w:lang w:eastAsia="en-US"/>
        </w:rPr>
        <w:t xml:space="preserve">zapewniania </w:t>
      </w:r>
      <w:r w:rsidRPr="007647F4">
        <w:rPr>
          <w:rFonts w:eastAsiaTheme="minorHAnsi"/>
          <w:color w:val="000000" w:themeColor="text1"/>
          <w:lang w:eastAsia="en-US"/>
        </w:rPr>
        <w:t>bezpieczeństwa.</w:t>
      </w:r>
    </w:p>
    <w:p w14:paraId="477C7EB2" w14:textId="77777777" w:rsidR="00B07863" w:rsidRPr="007647F4" w:rsidRDefault="00B07863" w:rsidP="00E13D6D">
      <w:pPr>
        <w:spacing w:line="360" w:lineRule="auto"/>
        <w:rPr>
          <w:rFonts w:eastAsiaTheme="minorHAnsi"/>
          <w:color w:val="000000" w:themeColor="text1"/>
          <w:lang w:eastAsia="en-US"/>
        </w:rPr>
      </w:pPr>
    </w:p>
    <w:p w14:paraId="0E153C52" w14:textId="77777777" w:rsidR="00B07863" w:rsidRPr="007647F4" w:rsidRDefault="00B07863" w:rsidP="00E13D6D">
      <w:pPr>
        <w:spacing w:line="360" w:lineRule="auto"/>
        <w:rPr>
          <w:rFonts w:eastAsiaTheme="minorHAnsi"/>
          <w:color w:val="000000" w:themeColor="text1"/>
          <w:lang w:eastAsia="en-US"/>
        </w:rPr>
      </w:pPr>
    </w:p>
    <w:p w14:paraId="124BD653" w14:textId="77777777" w:rsidR="00B07863" w:rsidRPr="007647F4" w:rsidRDefault="00B07863" w:rsidP="00E13D6D">
      <w:pPr>
        <w:spacing w:line="360" w:lineRule="auto"/>
        <w:jc w:val="center"/>
        <w:rPr>
          <w:b/>
          <w:u w:val="single"/>
        </w:rPr>
      </w:pPr>
      <w:r w:rsidRPr="007647F4">
        <w:rPr>
          <w:b/>
          <w:u w:val="single"/>
        </w:rPr>
        <w:t xml:space="preserve">Organizacja </w:t>
      </w:r>
      <w:r w:rsidR="0075206E" w:rsidRPr="007647F4">
        <w:rPr>
          <w:b/>
          <w:u w:val="single"/>
        </w:rPr>
        <w:t>pracy szkoły oraz obowiązki pracowników szkoły związane z zapewnieniem bezpieczeństwa w związku z COVID-19</w:t>
      </w:r>
    </w:p>
    <w:p w14:paraId="0269F351" w14:textId="77777777" w:rsidR="00B07863" w:rsidRPr="007647F4" w:rsidRDefault="00B07863" w:rsidP="00E13D6D">
      <w:pPr>
        <w:spacing w:line="360" w:lineRule="auto"/>
        <w:rPr>
          <w:rFonts w:eastAsiaTheme="minorHAnsi"/>
          <w:color w:val="000000" w:themeColor="text1"/>
          <w:lang w:eastAsia="en-US"/>
        </w:rPr>
      </w:pPr>
    </w:p>
    <w:p w14:paraId="35A810A4" w14:textId="4F677FFF" w:rsidR="005419F1" w:rsidRPr="007647F4" w:rsidRDefault="005419F1" w:rsidP="00E13D6D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zapewnienie bezpieczeństwa i higienicznych warunków pobytu w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Zespole Szkół Specjalnych w Szamotułach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zwanej dalej szkołą lub placówką, odpowiada Dyrektor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Zespołu Szkół Specjalnych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zwany dalej Dyrektorem.</w:t>
      </w:r>
    </w:p>
    <w:p w14:paraId="0B932F7D" w14:textId="50A63CFE" w:rsidR="005419F1" w:rsidRPr="007647F4" w:rsidRDefault="005419F1" w:rsidP="00E13D6D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stosuje się </w:t>
      </w:r>
      <w:r w:rsidR="00205994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aktualne 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wytyczne ministra właściwego do spraw zdrowia, Głównego Inspektora Sanitarnego oraz ministra właściwego do spraw oświaty i wychowania udostępnione na stronie urzędu obsługującego ministra właściwego do spraw oświaty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i wychowania.</w:t>
      </w:r>
    </w:p>
    <w:p w14:paraId="15EE9421" w14:textId="77777777" w:rsidR="009C17B3" w:rsidRPr="007647F4" w:rsidRDefault="009C17B3" w:rsidP="009C17B3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Zespół Szkół Specjalnych im. Jana Brzechwy może funkcjonować w okresie pandemii w trzech wariantach:</w:t>
      </w:r>
    </w:p>
    <w:p w14:paraId="6607D092" w14:textId="7CB560D8" w:rsidR="009C17B3" w:rsidRPr="007647F4" w:rsidRDefault="009C17B3" w:rsidP="009C17B3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Wariant A – tradycyjna forma kształcenia: kształcenie tradycyjne, konieczność stosowania wytycznych MEN i GIS.</w:t>
      </w:r>
    </w:p>
    <w:p w14:paraId="54D952F8" w14:textId="6B3921FD" w:rsidR="009C17B3" w:rsidRPr="007647F4" w:rsidRDefault="009C17B3" w:rsidP="009C17B3">
      <w:pPr>
        <w:spacing w:line="360" w:lineRule="auto"/>
      </w:pPr>
      <w:r w:rsidRPr="007647F4">
        <w:t>W momencie wystąpienia zagrożenia epidemiologicznego:</w:t>
      </w:r>
    </w:p>
    <w:p w14:paraId="614DD59D" w14:textId="77777777" w:rsidR="009C17B3" w:rsidRPr="007647F4" w:rsidRDefault="009C17B3" w:rsidP="009C17B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Wariant B – mieszana forma kształcenia (hybrydowa): zawieszenie zajęć oddziału, etapu edukacyjnego lub całej szkoły, w zakresie wszystkich lub poszczególnych zajęć i prowadzenie kształcenia zdalnie. Będzie to zależało od sytuacji epidemicznej na terenie powiatu. Decyzję podejmuje dyrektor po uzyskaniu zgody organu prowadzącego i otrzymaniu pozytywnej opinii Państwowego Powiatowego Inspektora Sanitarnego. Opinie te, można uzyskać pisemnie, ustnie, za pomocą maila, telefonu. </w:t>
      </w:r>
    </w:p>
    <w:p w14:paraId="294C20BA" w14:textId="0208E026" w:rsidR="009C17B3" w:rsidRPr="007647F4" w:rsidRDefault="009C17B3" w:rsidP="009C17B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 xml:space="preserve">Wariant C – kształcenie zdalne: dyrektor szkoły, placówki podejmuje decyzję o zawieszeniu zajęć stacjonarnych na określony czas i wprowadzeniu w całej szkole kształcenia na odległość. Konieczność uzyskania zgody organu prowadzącego i pozytywnej opinii PPIS. </w:t>
      </w:r>
    </w:p>
    <w:p w14:paraId="68904FE4" w14:textId="77777777" w:rsidR="009C17B3" w:rsidRPr="007647F4" w:rsidRDefault="009C17B3" w:rsidP="009C17B3">
      <w:pPr>
        <w:spacing w:line="360" w:lineRule="auto"/>
      </w:pPr>
      <w:r w:rsidRPr="007647F4">
        <w:t>Ponadto, MEN zachowuje uprawnienie do ograniczenia zajęć w szkołach na terenie kraju.</w:t>
      </w:r>
    </w:p>
    <w:p w14:paraId="2891729A" w14:textId="7B7FDF74" w:rsidR="005419F1" w:rsidRPr="007647F4" w:rsidRDefault="005419F1" w:rsidP="009C17B3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pracuje w godzinach od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7:00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15:30:</w:t>
      </w:r>
    </w:p>
    <w:p w14:paraId="6EE64D84" w14:textId="1666041A" w:rsidR="00205994" w:rsidRPr="007647F4" w:rsidRDefault="00205994" w:rsidP="00E13D6D">
      <w:pPr>
        <w:pStyle w:val="Akapitzlist"/>
        <w:numPr>
          <w:ilvl w:val="1"/>
          <w:numId w:val="42"/>
        </w:numPr>
        <w:tabs>
          <w:tab w:val="left" w:pos="993"/>
        </w:tabs>
        <w:spacing w:after="0" w:line="360" w:lineRule="auto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Świetlica szkolna pracuje w godzinach od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7:00 do 15:30;</w:t>
      </w:r>
    </w:p>
    <w:p w14:paraId="7BE201EB" w14:textId="7389DCDA" w:rsidR="009C17B3" w:rsidRPr="007647F4" w:rsidRDefault="009C17B3" w:rsidP="00E13D6D">
      <w:pPr>
        <w:pStyle w:val="Akapitzlist"/>
        <w:numPr>
          <w:ilvl w:val="1"/>
          <w:numId w:val="42"/>
        </w:numPr>
        <w:tabs>
          <w:tab w:val="left" w:pos="993"/>
        </w:tabs>
        <w:spacing w:after="0" w:line="360" w:lineRule="auto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Pierwsza przerwa rozpoczyna się o 7:20;</w:t>
      </w:r>
      <w:r w:rsidR="00367BD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ostatnia trwa do 15:15.</w:t>
      </w:r>
    </w:p>
    <w:p w14:paraId="1438BD69" w14:textId="0D68C94C" w:rsidR="00205994" w:rsidRPr="007647F4" w:rsidRDefault="00205994" w:rsidP="00005A51">
      <w:pPr>
        <w:pStyle w:val="Akapitzlist"/>
        <w:numPr>
          <w:ilvl w:val="1"/>
          <w:numId w:val="42"/>
        </w:numPr>
        <w:tabs>
          <w:tab w:val="left" w:pos="993"/>
        </w:tabs>
        <w:spacing w:after="0" w:line="360" w:lineRule="auto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szkolna pracuje w godzinach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określonych w harmonogramie pracy biblioteki (załącznik do procedur nr 1);</w:t>
      </w:r>
      <w:r w:rsidR="00E40BE9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jest dostępna dla osób spoza szkoły</w:t>
      </w:r>
      <w:r w:rsidR="00B07863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C733BE" w14:textId="1EFB08CE" w:rsidR="001B7AFE" w:rsidRPr="007647F4" w:rsidRDefault="001B7AFE" w:rsidP="00005A51">
      <w:pPr>
        <w:pStyle w:val="Akapitzlist"/>
        <w:numPr>
          <w:ilvl w:val="1"/>
          <w:numId w:val="42"/>
        </w:numPr>
        <w:tabs>
          <w:tab w:val="left" w:pos="993"/>
        </w:tabs>
        <w:spacing w:after="0" w:line="360" w:lineRule="auto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pozalekcyjne odbywają się do godziny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15:00;</w:t>
      </w:r>
    </w:p>
    <w:p w14:paraId="7818EE9D" w14:textId="240C9246" w:rsidR="00B07863" w:rsidRPr="007647F4" w:rsidRDefault="00B07863" w:rsidP="00005A51">
      <w:pPr>
        <w:pStyle w:val="Akapitzlist"/>
        <w:numPr>
          <w:ilvl w:val="1"/>
          <w:numId w:val="42"/>
        </w:numPr>
        <w:tabs>
          <w:tab w:val="left" w:pos="993"/>
        </w:tabs>
        <w:spacing w:after="0" w:line="360" w:lineRule="auto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Gabinet profilaktyki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zdrowotnej działa w godzinach</w:t>
      </w:r>
      <w:r w:rsidR="00005A51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zgodnych z harmonogramem pracy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pielęgniarek (załącznik do procedur nr 2). </w:t>
      </w:r>
    </w:p>
    <w:p w14:paraId="6F870122" w14:textId="41387C48" w:rsidR="003C3A29" w:rsidRPr="007647F4" w:rsidRDefault="003C3A29" w:rsidP="00005A51">
      <w:pPr>
        <w:pStyle w:val="Akapitzlist"/>
        <w:numPr>
          <w:ilvl w:val="1"/>
          <w:numId w:val="42"/>
        </w:numPr>
        <w:tabs>
          <w:tab w:val="left" w:pos="993"/>
        </w:tabs>
        <w:spacing w:after="0" w:line="360" w:lineRule="auto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Posiłki wydawane są w godzinach od </w:t>
      </w:r>
      <w:r w:rsidR="00E13D6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12:15 do 12:30.</w:t>
      </w:r>
    </w:p>
    <w:p w14:paraId="179ACD08" w14:textId="62B98D14" w:rsidR="005419F1" w:rsidRPr="007647F4" w:rsidRDefault="00F33633" w:rsidP="00005A51">
      <w:pPr>
        <w:tabs>
          <w:tab w:val="left" w:pos="993"/>
        </w:tabs>
        <w:spacing w:line="360" w:lineRule="auto"/>
        <w:jc w:val="both"/>
        <w:rPr>
          <w:color w:val="FF0000"/>
        </w:rPr>
      </w:pPr>
      <w:r w:rsidRPr="007647F4">
        <w:t>Na terenie szkoły mogą przebywać tylko osoby bez objawów chorobowych sugerujących infekcję górnych dróg oddechowych (kaszel, gorączka)</w:t>
      </w:r>
      <w:r w:rsidR="00577884" w:rsidRPr="007647F4">
        <w:t xml:space="preserve">. </w:t>
      </w:r>
      <w:r w:rsidRPr="007647F4">
        <w:rPr>
          <w:color w:val="000000" w:themeColor="text1"/>
        </w:rPr>
        <w:t>J</w:t>
      </w:r>
      <w:r w:rsidR="005419F1" w:rsidRPr="007647F4">
        <w:rPr>
          <w:color w:val="000000" w:themeColor="text1"/>
        </w:rPr>
        <w:t xml:space="preserve">eżeli zaistnieje taka konieczność, </w:t>
      </w:r>
      <w:r w:rsidR="00FF6265" w:rsidRPr="007647F4">
        <w:rPr>
          <w:color w:val="000000" w:themeColor="text1"/>
        </w:rPr>
        <w:br/>
      </w:r>
      <w:r w:rsidR="005419F1" w:rsidRPr="007647F4">
        <w:rPr>
          <w:color w:val="000000" w:themeColor="text1"/>
        </w:rPr>
        <w:t xml:space="preserve">w przypadku </w:t>
      </w:r>
      <w:r w:rsidR="00577884" w:rsidRPr="007647F4">
        <w:rPr>
          <w:color w:val="000000" w:themeColor="text1"/>
        </w:rPr>
        <w:t>zauważania</w:t>
      </w:r>
      <w:r w:rsidR="005419F1" w:rsidRPr="007647F4">
        <w:rPr>
          <w:color w:val="000000" w:themeColor="text1"/>
        </w:rPr>
        <w:t xml:space="preserve"> </w:t>
      </w:r>
      <w:r w:rsidR="00577884" w:rsidRPr="007647F4">
        <w:rPr>
          <w:color w:val="000000" w:themeColor="text1"/>
        </w:rPr>
        <w:t xml:space="preserve">ww. </w:t>
      </w:r>
      <w:r w:rsidR="005419F1" w:rsidRPr="007647F4">
        <w:rPr>
          <w:color w:val="000000" w:themeColor="text1"/>
        </w:rPr>
        <w:t>objawów chorobowych za zgodą rodziców/opiekunów</w:t>
      </w:r>
      <w:r w:rsidRPr="007647F4">
        <w:rPr>
          <w:color w:val="000000" w:themeColor="text1"/>
        </w:rPr>
        <w:t xml:space="preserve"> lub pełnoletniego ucznia,</w:t>
      </w:r>
      <w:r w:rsidR="005419F1" w:rsidRPr="007647F4">
        <w:rPr>
          <w:color w:val="000000" w:themeColor="text1"/>
        </w:rPr>
        <w:t xml:space="preserve"> dokonuje się pomiaru temperatury ciała ucznia</w:t>
      </w:r>
      <w:r w:rsidRPr="007647F4">
        <w:rPr>
          <w:color w:val="000000" w:themeColor="text1"/>
        </w:rPr>
        <w:t xml:space="preserve"> za pomocą termometru bezdotykowego</w:t>
      </w:r>
      <w:r w:rsidR="00577884" w:rsidRPr="007647F4">
        <w:rPr>
          <w:color w:val="000000" w:themeColor="text1"/>
        </w:rPr>
        <w:t>. Pomiaru dokonuje pielęgniarka szkolna</w:t>
      </w:r>
      <w:r w:rsidR="00367BDD" w:rsidRPr="007647F4">
        <w:rPr>
          <w:color w:val="000000" w:themeColor="text1"/>
        </w:rPr>
        <w:t>, wicedyrektor,</w:t>
      </w:r>
      <w:r w:rsidR="00FF6265" w:rsidRPr="007647F4">
        <w:rPr>
          <w:color w:val="000000" w:themeColor="text1"/>
        </w:rPr>
        <w:t xml:space="preserve"> dyrektor szkoły lub sekretarz szkoły</w:t>
      </w:r>
      <w:r w:rsidR="00577884" w:rsidRPr="007647F4">
        <w:rPr>
          <w:color w:val="000000" w:themeColor="text1"/>
        </w:rPr>
        <w:t>.</w:t>
      </w:r>
    </w:p>
    <w:p w14:paraId="28B86A19" w14:textId="77777777" w:rsidR="005419F1" w:rsidRPr="007647F4" w:rsidRDefault="005419F1" w:rsidP="00E13D6D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Do szkoły nie mogą uczęszczać uczniowie ani przychodzić pracownicy, </w:t>
      </w:r>
      <w:r w:rsidR="00577884" w:rsidRPr="007647F4">
        <w:rPr>
          <w:rFonts w:ascii="Times New Roman" w:hAnsi="Times New Roman" w:cs="Times New Roman"/>
          <w:sz w:val="24"/>
          <w:szCs w:val="24"/>
        </w:rPr>
        <w:t>gdy domownicy przebywają na kwarantannie lub w izolacji w warunkach domowych lub w izolacji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45CB11C8" w14:textId="0EE15FFC" w:rsidR="005419F1" w:rsidRPr="007647F4" w:rsidRDefault="00B11B4D" w:rsidP="00E13D6D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Przebywając w</w:t>
      </w:r>
      <w:r w:rsidR="00ED1D58" w:rsidRPr="007647F4">
        <w:rPr>
          <w:rFonts w:ascii="Times New Roman" w:hAnsi="Times New Roman" w:cs="Times New Roman"/>
          <w:sz w:val="24"/>
          <w:szCs w:val="24"/>
        </w:rPr>
        <w:t xml:space="preserve"> budynku </w:t>
      </w:r>
      <w:r w:rsidR="005419F1" w:rsidRPr="007647F4">
        <w:rPr>
          <w:rFonts w:ascii="Times New Roman" w:hAnsi="Times New Roman" w:cs="Times New Roman"/>
          <w:sz w:val="24"/>
          <w:szCs w:val="24"/>
        </w:rPr>
        <w:t>szko</w:t>
      </w:r>
      <w:r w:rsidR="00ED1D58" w:rsidRPr="007647F4">
        <w:rPr>
          <w:rFonts w:ascii="Times New Roman" w:hAnsi="Times New Roman" w:cs="Times New Roman"/>
          <w:sz w:val="24"/>
          <w:szCs w:val="24"/>
        </w:rPr>
        <w:t>ły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577884" w:rsidRPr="007647F4">
        <w:rPr>
          <w:rFonts w:ascii="Times New Roman" w:hAnsi="Times New Roman" w:cs="Times New Roman"/>
          <w:sz w:val="24"/>
          <w:szCs w:val="24"/>
        </w:rPr>
        <w:t>uczniowie</w:t>
      </w:r>
      <w:r w:rsidR="001710C1" w:rsidRPr="007647F4">
        <w:rPr>
          <w:rFonts w:ascii="Times New Roman" w:hAnsi="Times New Roman" w:cs="Times New Roman"/>
          <w:sz w:val="24"/>
          <w:szCs w:val="24"/>
        </w:rPr>
        <w:t xml:space="preserve"> oraz </w:t>
      </w:r>
      <w:r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5419F1" w:rsidRPr="007647F4">
        <w:rPr>
          <w:rFonts w:ascii="Times New Roman" w:hAnsi="Times New Roman" w:cs="Times New Roman"/>
          <w:sz w:val="24"/>
          <w:szCs w:val="24"/>
        </w:rPr>
        <w:t>pracownicy muszą zakrywać ust</w:t>
      </w:r>
      <w:r w:rsidR="00367BDD" w:rsidRPr="007647F4">
        <w:rPr>
          <w:rFonts w:ascii="Times New Roman" w:hAnsi="Times New Roman" w:cs="Times New Roman"/>
          <w:sz w:val="24"/>
          <w:szCs w:val="24"/>
        </w:rPr>
        <w:t>a i  nos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367BDD" w:rsidRPr="007647F4">
        <w:rPr>
          <w:rFonts w:ascii="Times New Roman" w:hAnsi="Times New Roman" w:cs="Times New Roman"/>
          <w:sz w:val="24"/>
          <w:szCs w:val="24"/>
        </w:rPr>
        <w:t xml:space="preserve">w częściach wspólnych szkoły. Sposób zakrywania przez uczniów nosa i ust zależny jest od sposobu funkcjonowania ucznia. </w:t>
      </w:r>
    </w:p>
    <w:p w14:paraId="23D9F8CD" w14:textId="77777777" w:rsidR="00FF6265" w:rsidRPr="007647F4" w:rsidRDefault="00494AEE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Uczniowie przebywając na terenie szkoły muszą unikać gromadzenia się i ścisku oraz stara</w:t>
      </w:r>
      <w:r w:rsidR="00E40BE9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zachować dystans</w:t>
      </w:r>
      <w:r w:rsidR="00E40BE9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innych osób – w szczególności w częściach wspólnych, bibliotece, </w:t>
      </w:r>
      <w:r w:rsidR="00FF6265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40BE9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świetlicy</w:t>
      </w:r>
      <w:r w:rsidR="00FF6265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podczas spożywania posiłków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A715CA" w14:textId="77777777" w:rsidR="00367BDD" w:rsidRPr="007647F4" w:rsidRDefault="00367BDD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Ogranicza się wejście osób postronnych do szkoły:</w:t>
      </w:r>
    </w:p>
    <w:p w14:paraId="7D149C2C" w14:textId="77777777" w:rsidR="00367BDD" w:rsidRPr="007647F4" w:rsidRDefault="00367BDD" w:rsidP="00367BDD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Przy głównym wejściu znajduje się dzwonek;</w:t>
      </w:r>
    </w:p>
    <w:p w14:paraId="174EE31D" w14:textId="0822F16F" w:rsidR="00367BDD" w:rsidRPr="007647F4" w:rsidRDefault="00367BDD" w:rsidP="00367BDD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Osoby wpuszczone na teren szkoły mogą przebywać </w:t>
      </w:r>
      <w:r w:rsidR="0080527C" w:rsidRPr="007647F4">
        <w:rPr>
          <w:rFonts w:ascii="Times New Roman" w:hAnsi="Times New Roman" w:cs="Times New Roman"/>
          <w:sz w:val="24"/>
          <w:szCs w:val="24"/>
        </w:rPr>
        <w:t xml:space="preserve">w </w:t>
      </w:r>
      <w:r w:rsidRPr="007647F4">
        <w:rPr>
          <w:rFonts w:ascii="Times New Roman" w:hAnsi="Times New Roman" w:cs="Times New Roman"/>
          <w:sz w:val="24"/>
          <w:szCs w:val="24"/>
        </w:rPr>
        <w:t>sekretariacie szkoły;</w:t>
      </w:r>
    </w:p>
    <w:p w14:paraId="045A6E2A" w14:textId="12EBA64B" w:rsidR="00367BDD" w:rsidRPr="007647F4" w:rsidRDefault="00367BDD" w:rsidP="00367BDD">
      <w:pPr>
        <w:pStyle w:val="Akapitzlist"/>
        <w:numPr>
          <w:ilvl w:val="1"/>
          <w:numId w:val="1"/>
        </w:numPr>
        <w:tabs>
          <w:tab w:val="left" w:pos="1276"/>
        </w:tabs>
        <w:spacing w:after="0" w:line="360" w:lineRule="auto"/>
        <w:ind w:left="1080" w:firstLine="5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Wejście rodziców do szkoły ustalane jest z dyrektorem.</w:t>
      </w:r>
    </w:p>
    <w:p w14:paraId="39B27583" w14:textId="528F718F" w:rsidR="005419F1" w:rsidRPr="007647F4" w:rsidRDefault="00367BDD" w:rsidP="00367BDD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Każdy wchodzący na teren szkoły zobowiązany jest </w:t>
      </w:r>
      <w:r w:rsidR="005419F1" w:rsidRPr="007647F4">
        <w:rPr>
          <w:rFonts w:ascii="Times New Roman" w:hAnsi="Times New Roman" w:cs="Times New Roman"/>
          <w:sz w:val="24"/>
          <w:szCs w:val="24"/>
        </w:rPr>
        <w:t>do dezynfekcji rąk lub noszenia rękawiczek ochronnych, a także zakrywania nosa i ust.</w:t>
      </w:r>
      <w:r w:rsidR="0080527C" w:rsidRPr="007647F4">
        <w:rPr>
          <w:rFonts w:ascii="Times New Roman" w:hAnsi="Times New Roman" w:cs="Times New Roman"/>
          <w:sz w:val="24"/>
          <w:szCs w:val="24"/>
        </w:rPr>
        <w:t xml:space="preserve"> Informacja dotycząca miejsc, w których mogą przebywać osoby spoza szkoły zamieszczona jest na drzwiach wejściowych do szkoły.</w:t>
      </w:r>
    </w:p>
    <w:p w14:paraId="0E52E97A" w14:textId="1748D658" w:rsidR="00E66621" w:rsidRPr="007647F4" w:rsidRDefault="005419F1" w:rsidP="00005A51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>Na tablicy ogłoszeń przy</w:t>
      </w:r>
      <w:r w:rsidR="00FF6265" w:rsidRPr="007647F4">
        <w:rPr>
          <w:rFonts w:ascii="Times New Roman" w:hAnsi="Times New Roman" w:cs="Times New Roman"/>
          <w:sz w:val="24"/>
          <w:szCs w:val="24"/>
        </w:rPr>
        <w:t xml:space="preserve"> sekretariacie</w:t>
      </w:r>
      <w:r w:rsidRPr="007647F4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należy się skontaktować w przypadku stwierdzenia objawów chorobowych wskazujących na COVID-19 u osoby znajdującej się na terenie </w:t>
      </w:r>
      <w:r w:rsidR="0080527C" w:rsidRPr="007647F4">
        <w:rPr>
          <w:rFonts w:ascii="Times New Roman" w:hAnsi="Times New Roman" w:cs="Times New Roman"/>
          <w:sz w:val="24"/>
          <w:szCs w:val="24"/>
        </w:rPr>
        <w:t>szkoły.</w:t>
      </w:r>
    </w:p>
    <w:p w14:paraId="1DD39A5B" w14:textId="77777777" w:rsidR="005419F1" w:rsidRPr="007647F4" w:rsidRDefault="005419F1" w:rsidP="00005A51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Szkoła zapewnia:</w:t>
      </w:r>
    </w:p>
    <w:p w14:paraId="59D54EE7" w14:textId="6053A7E3" w:rsidR="005419F1" w:rsidRPr="007647F4" w:rsidRDefault="005419F1" w:rsidP="00005A51">
      <w:pPr>
        <w:pStyle w:val="Akapitzlist"/>
        <w:numPr>
          <w:ilvl w:val="1"/>
          <w:numId w:val="8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="00FF6265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>z pomieszczeń szkoły, placu zabaw, boiska oraz sprzętów i przedmiotów znajdujących się w szkole;</w:t>
      </w:r>
    </w:p>
    <w:p w14:paraId="6740D672" w14:textId="6634D187" w:rsidR="005419F1" w:rsidRPr="007647F4" w:rsidRDefault="00FF6265" w:rsidP="00FF6265">
      <w:pPr>
        <w:pStyle w:val="Akapitzlist"/>
        <w:numPr>
          <w:ilvl w:val="1"/>
          <w:numId w:val="8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Płyn do dezynfekcji rąk –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przy wejściu do budynku, na korytarzu oraz </w:t>
      </w:r>
      <w:r w:rsidRPr="007647F4">
        <w:rPr>
          <w:rFonts w:ascii="Times New Roman" w:hAnsi="Times New Roman" w:cs="Times New Roman"/>
          <w:sz w:val="24"/>
          <w:szCs w:val="24"/>
        </w:rPr>
        <w:t>przy wejściu do świetlicy</w:t>
      </w:r>
      <w:r w:rsidR="005419F1" w:rsidRPr="007647F4">
        <w:rPr>
          <w:rFonts w:ascii="Times New Roman" w:hAnsi="Times New Roman" w:cs="Times New Roman"/>
          <w:sz w:val="24"/>
          <w:szCs w:val="24"/>
        </w:rPr>
        <w:t>, a także środki ochrony osobistej, w tym jednorazowe rękawiczki, maseczki ochronne/osłona na usta i nos dla wszystkich pracowników szkoły pracowników do wykorzystania w razie zaistnienia takiej potrzeby;</w:t>
      </w:r>
    </w:p>
    <w:p w14:paraId="3D6FCE26" w14:textId="13571ECF" w:rsidR="003C3A29" w:rsidRPr="007647F4" w:rsidRDefault="003C3A29" w:rsidP="00FF6265">
      <w:pPr>
        <w:pStyle w:val="Akapitzlist"/>
        <w:numPr>
          <w:ilvl w:val="1"/>
          <w:numId w:val="8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Bezdotykowy termometr; </w:t>
      </w:r>
    </w:p>
    <w:p w14:paraId="05444F84" w14:textId="7E360AB8" w:rsidR="005419F1" w:rsidRPr="007647F4" w:rsidRDefault="005419F1" w:rsidP="00FF6265">
      <w:pPr>
        <w:pStyle w:val="Akapitzlist"/>
        <w:numPr>
          <w:ilvl w:val="1"/>
          <w:numId w:val="8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Plakaty z zasadami prawidłowego mycia </w:t>
      </w:r>
      <w:r w:rsidR="00FF6265" w:rsidRPr="007647F4">
        <w:rPr>
          <w:rFonts w:ascii="Times New Roman" w:hAnsi="Times New Roman" w:cs="Times New Roman"/>
          <w:sz w:val="24"/>
          <w:szCs w:val="24"/>
        </w:rPr>
        <w:t>rąk w pomieszczeniach sanitarno-</w:t>
      </w:r>
      <w:r w:rsidRPr="007647F4">
        <w:rPr>
          <w:rFonts w:ascii="Times New Roman" w:hAnsi="Times New Roman" w:cs="Times New Roman"/>
          <w:sz w:val="24"/>
          <w:szCs w:val="24"/>
        </w:rPr>
        <w:t>higienicznych oraz instrukcje dotyczące prawidłowe</w:t>
      </w:r>
      <w:r w:rsidR="00A85D95" w:rsidRPr="007647F4">
        <w:rPr>
          <w:rFonts w:ascii="Times New Roman" w:hAnsi="Times New Roman" w:cs="Times New Roman"/>
          <w:sz w:val="24"/>
          <w:szCs w:val="24"/>
        </w:rPr>
        <w:t>j dezynfekcji</w:t>
      </w:r>
      <w:r w:rsidR="00FF6265" w:rsidRPr="007647F4">
        <w:rPr>
          <w:rFonts w:ascii="Times New Roman" w:hAnsi="Times New Roman" w:cs="Times New Roman"/>
          <w:sz w:val="24"/>
          <w:szCs w:val="24"/>
        </w:rPr>
        <w:t>;</w:t>
      </w:r>
    </w:p>
    <w:p w14:paraId="28AB27E9" w14:textId="2F72CCE0" w:rsidR="005419F1" w:rsidRPr="007647F4" w:rsidRDefault="005419F1" w:rsidP="00FF6265">
      <w:pPr>
        <w:pStyle w:val="Akapitzlist"/>
        <w:numPr>
          <w:ilvl w:val="1"/>
          <w:numId w:val="8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Pomieszczenie do izolacji osoby</w:t>
      </w:r>
      <w:r w:rsidR="00367BDD" w:rsidRPr="007647F4">
        <w:rPr>
          <w:rFonts w:ascii="Times New Roman" w:hAnsi="Times New Roman" w:cs="Times New Roman"/>
          <w:sz w:val="24"/>
          <w:szCs w:val="24"/>
        </w:rPr>
        <w:t xml:space="preserve"> (gabinet profilaktyki zdrowotnej</w:t>
      </w:r>
      <w:r w:rsidR="00FF6265" w:rsidRPr="007647F4">
        <w:rPr>
          <w:rFonts w:ascii="Times New Roman" w:hAnsi="Times New Roman" w:cs="Times New Roman"/>
          <w:sz w:val="24"/>
          <w:szCs w:val="24"/>
        </w:rPr>
        <w:t>)</w:t>
      </w:r>
      <w:r w:rsidRPr="007647F4">
        <w:rPr>
          <w:rFonts w:ascii="Times New Roman" w:hAnsi="Times New Roman" w:cs="Times New Roman"/>
          <w:sz w:val="24"/>
          <w:szCs w:val="24"/>
        </w:rPr>
        <w:t>, u której stwierdzono objawy chorobowe wskazujące na chorobę zakaźną, zaopatrzone w maseczki ochronne, rękawiczki jednorazowe i przyłbicę</w:t>
      </w:r>
      <w:r w:rsidR="00FF6265"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Pr="007647F4">
        <w:rPr>
          <w:rFonts w:ascii="Times New Roman" w:hAnsi="Times New Roman" w:cs="Times New Roman"/>
          <w:sz w:val="24"/>
          <w:szCs w:val="24"/>
        </w:rPr>
        <w:t>oraz płyn do dezynfekcji rąk (przed wejściem do pomieszczenia);</w:t>
      </w:r>
    </w:p>
    <w:p w14:paraId="4926EEE2" w14:textId="1E8AE420" w:rsidR="00AA2826" w:rsidRPr="007647F4" w:rsidRDefault="00AA2826" w:rsidP="00FF6265">
      <w:pPr>
        <w:pStyle w:val="Akapitzlist"/>
        <w:numPr>
          <w:ilvl w:val="1"/>
          <w:numId w:val="8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Kosze na odpady zmieszane z workami, do których wrzucane są zużyte środki ochrony o</w:t>
      </w:r>
      <w:r w:rsidR="00367BDD" w:rsidRPr="007647F4">
        <w:rPr>
          <w:rFonts w:ascii="Times New Roman" w:hAnsi="Times New Roman" w:cs="Times New Roman"/>
          <w:sz w:val="24"/>
          <w:szCs w:val="24"/>
        </w:rPr>
        <w:t>sobistej jak maski, rękawiczki, które są odpadami zmieszanymi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75A73AC0" w14:textId="77777777" w:rsidR="005419F1" w:rsidRPr="007647F4" w:rsidRDefault="005419F1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Dyrektor:</w:t>
      </w:r>
    </w:p>
    <w:p w14:paraId="2B85D21C" w14:textId="37A2E021" w:rsidR="006743ED" w:rsidRPr="007647F4" w:rsidRDefault="006743ED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Zaznajamia pracowników oraz rodziców (informacja przesyłana za pomocą e-dziennika) uczniów ze stosowanymi w szkole metodami ochrony uczniów przed Covid-19 oraz niniejszymi procedurami zapewniania bezpieczeństwa.</w:t>
      </w:r>
    </w:p>
    <w:p w14:paraId="47DA477A" w14:textId="76E691C7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szkoły zgodnie </w:t>
      </w:r>
      <w:r w:rsidR="000E11AD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>z powierzonymi im obowiązkami;</w:t>
      </w:r>
    </w:p>
    <w:p w14:paraId="1BF4DBDA" w14:textId="067369EB" w:rsidR="00745D40" w:rsidRPr="007647F4" w:rsidRDefault="00745D40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Opracowuje harmonogram dyżurów uwzględniając w miarę możliwości potrzeby zdrowotne i bezpieczeństwo nauczycieli powyżej 60 roku życia i istotnymi problemami zdrowotnymi, które zaliczają tę osobę do </w:t>
      </w:r>
      <w:r w:rsidR="00395589" w:rsidRPr="007647F4">
        <w:rPr>
          <w:rFonts w:ascii="Times New Roman" w:hAnsi="Times New Roman" w:cs="Times New Roman"/>
          <w:sz w:val="24"/>
          <w:szCs w:val="24"/>
        </w:rPr>
        <w:t xml:space="preserve">tzw. </w:t>
      </w:r>
      <w:r w:rsidRPr="007647F4">
        <w:rPr>
          <w:rFonts w:ascii="Times New Roman" w:hAnsi="Times New Roman" w:cs="Times New Roman"/>
          <w:sz w:val="24"/>
          <w:szCs w:val="24"/>
        </w:rPr>
        <w:t>grupy ryzyka</w:t>
      </w:r>
      <w:r w:rsidR="00395589" w:rsidRPr="007647F4">
        <w:rPr>
          <w:rFonts w:ascii="Times New Roman" w:hAnsi="Times New Roman" w:cs="Times New Roman"/>
          <w:sz w:val="24"/>
          <w:szCs w:val="24"/>
        </w:rPr>
        <w:t>;</w:t>
      </w:r>
    </w:p>
    <w:p w14:paraId="1BA30D71" w14:textId="77777777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Dba o to, by w salach, w których spędzają czas uczniowie nie było przedmiotów, sprzętów, których nie da się skutecznie umyć lub dezynfekować;</w:t>
      </w:r>
    </w:p>
    <w:p w14:paraId="59477A52" w14:textId="77777777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Prowadzi komunikację z rodzicami dotyczącą bezpieczeństwa uczniów w placówce;</w:t>
      </w:r>
    </w:p>
    <w:p w14:paraId="262C8690" w14:textId="77777777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14:paraId="153315EF" w14:textId="77777777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>Informuje organ prowadzący o zaistnieniu podejrzenia choroby u ucznia, pracownika szkoły;</w:t>
      </w:r>
    </w:p>
    <w:p w14:paraId="63DD4092" w14:textId="77777777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Współpracuje ze służbami sanitarnymi</w:t>
      </w:r>
      <w:r w:rsidR="00B07863" w:rsidRPr="007647F4">
        <w:rPr>
          <w:rFonts w:ascii="Times New Roman" w:hAnsi="Times New Roman" w:cs="Times New Roman"/>
          <w:sz w:val="24"/>
          <w:szCs w:val="24"/>
        </w:rPr>
        <w:t xml:space="preserve"> – w przypadku podejrzenia zakażenia Covid-19 oraz w przypadku podejmowania decyzji o zmiany systemu nauczania – hybrydowy (nauka stacjonarna + nauczanie zdalne), przy pomocy środków komunikacji na odległość</w:t>
      </w:r>
      <w:r w:rsidRPr="007647F4">
        <w:rPr>
          <w:rFonts w:ascii="Times New Roman" w:hAnsi="Times New Roman" w:cs="Times New Roman"/>
          <w:sz w:val="24"/>
          <w:szCs w:val="24"/>
        </w:rPr>
        <w:t>;</w:t>
      </w:r>
    </w:p>
    <w:p w14:paraId="3A031D92" w14:textId="77777777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</w:t>
      </w:r>
      <w:r w:rsidR="00B56660" w:rsidRPr="007647F4">
        <w:rPr>
          <w:rFonts w:ascii="Times New Roman" w:hAnsi="Times New Roman" w:cs="Times New Roman"/>
          <w:sz w:val="24"/>
          <w:szCs w:val="24"/>
        </w:rPr>
        <w:t xml:space="preserve"> u ucznia i pracownika szkoły</w:t>
      </w:r>
      <w:r w:rsidRPr="007647F4">
        <w:rPr>
          <w:rFonts w:ascii="Times New Roman" w:hAnsi="Times New Roman" w:cs="Times New Roman"/>
          <w:sz w:val="24"/>
          <w:szCs w:val="24"/>
        </w:rPr>
        <w:t>;</w:t>
      </w:r>
    </w:p>
    <w:p w14:paraId="24923F89" w14:textId="77777777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Zapewnia taką organizację</w:t>
      </w:r>
      <w:r w:rsidR="00B56660" w:rsidRPr="007647F4">
        <w:rPr>
          <w:rFonts w:ascii="Times New Roman" w:hAnsi="Times New Roman" w:cs="Times New Roman"/>
          <w:sz w:val="24"/>
          <w:szCs w:val="24"/>
        </w:rPr>
        <w:t xml:space="preserve"> pracy szkoły</w:t>
      </w:r>
      <w:r w:rsidRPr="007647F4">
        <w:rPr>
          <w:rFonts w:ascii="Times New Roman" w:hAnsi="Times New Roman" w:cs="Times New Roman"/>
          <w:sz w:val="24"/>
          <w:szCs w:val="24"/>
        </w:rPr>
        <w:t>, która u</w:t>
      </w:r>
      <w:r w:rsidR="006743ED" w:rsidRPr="007647F4">
        <w:rPr>
          <w:rFonts w:ascii="Times New Roman" w:hAnsi="Times New Roman" w:cs="Times New Roman"/>
          <w:sz w:val="24"/>
          <w:szCs w:val="24"/>
        </w:rPr>
        <w:t>nie</w:t>
      </w:r>
      <w:r w:rsidRPr="007647F4">
        <w:rPr>
          <w:rFonts w:ascii="Times New Roman" w:hAnsi="Times New Roman" w:cs="Times New Roman"/>
          <w:sz w:val="24"/>
          <w:szCs w:val="24"/>
        </w:rPr>
        <w:t xml:space="preserve">możliwi </w:t>
      </w:r>
      <w:r w:rsidR="006743ED" w:rsidRPr="007647F4">
        <w:rPr>
          <w:rFonts w:ascii="Times New Roman" w:hAnsi="Times New Roman" w:cs="Times New Roman"/>
          <w:sz w:val="24"/>
          <w:szCs w:val="24"/>
        </w:rPr>
        <w:t xml:space="preserve">znaczne </w:t>
      </w:r>
      <w:r w:rsidR="00A712F0" w:rsidRPr="007647F4">
        <w:rPr>
          <w:rFonts w:ascii="Times New Roman" w:hAnsi="Times New Roman" w:cs="Times New Roman"/>
          <w:sz w:val="24"/>
          <w:szCs w:val="24"/>
        </w:rPr>
        <w:t xml:space="preserve">gromadzenie się </w:t>
      </w:r>
      <w:r w:rsidR="00234B4A" w:rsidRPr="007647F4">
        <w:rPr>
          <w:rFonts w:ascii="Times New Roman" w:hAnsi="Times New Roman" w:cs="Times New Roman"/>
          <w:sz w:val="24"/>
          <w:szCs w:val="24"/>
        </w:rPr>
        <w:t xml:space="preserve">uczniów </w:t>
      </w:r>
      <w:r w:rsidR="00FF5FC1" w:rsidRPr="007647F4">
        <w:rPr>
          <w:rFonts w:ascii="Times New Roman" w:hAnsi="Times New Roman" w:cs="Times New Roman"/>
          <w:sz w:val="24"/>
          <w:szCs w:val="24"/>
        </w:rPr>
        <w:t xml:space="preserve">w tych samych pomieszczeniach </w:t>
      </w:r>
      <w:r w:rsidR="00234B4A" w:rsidRPr="007647F4">
        <w:rPr>
          <w:rFonts w:ascii="Times New Roman" w:hAnsi="Times New Roman" w:cs="Times New Roman"/>
          <w:sz w:val="24"/>
          <w:szCs w:val="24"/>
        </w:rPr>
        <w:t>na terenie szkoły</w:t>
      </w:r>
      <w:r w:rsidRPr="007647F4">
        <w:rPr>
          <w:rFonts w:ascii="Times New Roman" w:hAnsi="Times New Roman" w:cs="Times New Roman"/>
          <w:sz w:val="24"/>
          <w:szCs w:val="24"/>
        </w:rPr>
        <w:t>;</w:t>
      </w:r>
    </w:p>
    <w:p w14:paraId="199C27EA" w14:textId="373129F3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Zapewnia organizację zajęć </w:t>
      </w:r>
      <w:r w:rsidR="000E11AD" w:rsidRPr="007647F4">
        <w:rPr>
          <w:rFonts w:ascii="Times New Roman" w:hAnsi="Times New Roman" w:cs="Times New Roman"/>
          <w:sz w:val="24"/>
          <w:szCs w:val="24"/>
        </w:rPr>
        <w:t>w</w:t>
      </w:r>
      <w:r w:rsidRPr="007647F4">
        <w:rPr>
          <w:rFonts w:ascii="Times New Roman" w:hAnsi="Times New Roman" w:cs="Times New Roman"/>
          <w:sz w:val="24"/>
          <w:szCs w:val="24"/>
        </w:rPr>
        <w:t xml:space="preserve"> sali gimnastycznej, która umożliwia przebywanie na niej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</w:p>
    <w:p w14:paraId="16B3F7E1" w14:textId="77777777" w:rsidR="00395589" w:rsidRPr="007647F4" w:rsidRDefault="00395589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Jeśli jest taka możliwość, pracownikom administracji powyżej 60 roku życia i z istotnymi problemami zdrowotnymi, które zaliczają osobę do grupy tzw. podwyższonego ryzyka, zleca wykonywanie pracy zdalnie;</w:t>
      </w:r>
    </w:p>
    <w:p w14:paraId="11392B3D" w14:textId="65B4DB70" w:rsidR="005419F1" w:rsidRPr="007647F4" w:rsidRDefault="005419F1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Wyznacza obszary w szkole, w których mogą przebywać osoby z zewnątrz (tylko </w:t>
      </w:r>
      <w:r w:rsidR="00005A51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 xml:space="preserve">z osłoną ust i nosa, rękawiczek jednorazowych lub po dezynfekcji rąk, bez objawów </w:t>
      </w:r>
      <w:r w:rsidR="00234B4A" w:rsidRPr="007647F4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7647F4">
        <w:rPr>
          <w:rFonts w:ascii="Times New Roman" w:hAnsi="Times New Roman" w:cs="Times New Roman"/>
          <w:sz w:val="24"/>
          <w:szCs w:val="24"/>
        </w:rPr>
        <w:t>)</w:t>
      </w:r>
      <w:r w:rsidR="008B0CBB" w:rsidRPr="007647F4">
        <w:rPr>
          <w:rFonts w:ascii="Times New Roman" w:hAnsi="Times New Roman" w:cs="Times New Roman"/>
          <w:sz w:val="24"/>
          <w:szCs w:val="24"/>
        </w:rPr>
        <w:t>;</w:t>
      </w:r>
    </w:p>
    <w:p w14:paraId="593C74FC" w14:textId="22D1D3E5" w:rsidR="0031649A" w:rsidRPr="007647F4" w:rsidRDefault="002E1BC2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Zapewnia uczniom i pracownik</w:t>
      </w:r>
      <w:r w:rsidR="000E11AD" w:rsidRPr="007647F4">
        <w:rPr>
          <w:rFonts w:ascii="Times New Roman" w:hAnsi="Times New Roman" w:cs="Times New Roman"/>
          <w:sz w:val="24"/>
          <w:szCs w:val="24"/>
        </w:rPr>
        <w:t>om dostęp do wody pitnej</w:t>
      </w:r>
      <w:r w:rsidRPr="007647F4">
        <w:rPr>
          <w:rFonts w:ascii="Times New Roman" w:hAnsi="Times New Roman" w:cs="Times New Roman"/>
          <w:sz w:val="24"/>
          <w:szCs w:val="24"/>
        </w:rPr>
        <w:t xml:space="preserve"> zgodnie z Zasadami </w:t>
      </w:r>
      <w:proofErr w:type="spellStart"/>
      <w:r w:rsidRPr="007647F4">
        <w:rPr>
          <w:rFonts w:ascii="Times New Roman" w:hAnsi="Times New Roman" w:cs="Times New Roman"/>
          <w:sz w:val="24"/>
          <w:szCs w:val="24"/>
        </w:rPr>
        <w:t>udostępniania</w:t>
      </w:r>
      <w:proofErr w:type="spellEnd"/>
      <w:r w:rsidRPr="007647F4">
        <w:rPr>
          <w:rFonts w:ascii="Times New Roman" w:hAnsi="Times New Roman" w:cs="Times New Roman"/>
          <w:sz w:val="24"/>
          <w:szCs w:val="24"/>
        </w:rPr>
        <w:t xml:space="preserve"> wody </w:t>
      </w:r>
      <w:proofErr w:type="spellStart"/>
      <w:r w:rsidRPr="007647F4">
        <w:rPr>
          <w:rFonts w:ascii="Times New Roman" w:hAnsi="Times New Roman" w:cs="Times New Roman"/>
          <w:sz w:val="24"/>
          <w:szCs w:val="24"/>
        </w:rPr>
        <w:t>wodociągowej</w:t>
      </w:r>
      <w:proofErr w:type="spellEnd"/>
      <w:r w:rsidRPr="007647F4">
        <w:rPr>
          <w:rFonts w:ascii="Times New Roman" w:hAnsi="Times New Roman" w:cs="Times New Roman"/>
          <w:sz w:val="24"/>
          <w:szCs w:val="24"/>
        </w:rPr>
        <w:t xml:space="preserve"> dzieciom w </w:t>
      </w:r>
      <w:proofErr w:type="spellStart"/>
      <w:r w:rsidRPr="007647F4">
        <w:rPr>
          <w:rFonts w:ascii="Times New Roman" w:hAnsi="Times New Roman" w:cs="Times New Roman"/>
          <w:sz w:val="24"/>
          <w:szCs w:val="24"/>
        </w:rPr>
        <w:t>placówkach</w:t>
      </w:r>
      <w:proofErr w:type="spellEnd"/>
      <w:r w:rsidRPr="007647F4">
        <w:rPr>
          <w:rFonts w:ascii="Times New Roman" w:hAnsi="Times New Roman" w:cs="Times New Roman"/>
          <w:sz w:val="24"/>
          <w:szCs w:val="24"/>
        </w:rPr>
        <w:t xml:space="preserve"> szkolno-wychowawczych – bezpieczne formy i zalecenia </w:t>
      </w:r>
      <w:proofErr w:type="spellStart"/>
      <w:r w:rsidRPr="007647F4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7647F4">
        <w:rPr>
          <w:rFonts w:ascii="Times New Roman" w:hAnsi="Times New Roman" w:cs="Times New Roman"/>
          <w:sz w:val="24"/>
          <w:szCs w:val="24"/>
        </w:rPr>
        <w:t xml:space="preserve"> sanitarne opracowanymi przez Głównego Inspektora Sanitarnego - https://gis.gov.pl/wp-content/uploads/2015/09/2015-wytyczne-dla-źródełek-i-fontann-wody-do-picia_PZH-przypis-GIS_2017.pdf.</w:t>
      </w:r>
    </w:p>
    <w:p w14:paraId="7F60DFBA" w14:textId="77777777" w:rsidR="008B0CBB" w:rsidRPr="007647F4" w:rsidRDefault="008B0CBB" w:rsidP="00FF6265">
      <w:pPr>
        <w:pStyle w:val="Akapitzlist"/>
        <w:numPr>
          <w:ilvl w:val="1"/>
          <w:numId w:val="9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14:paraId="4273F043" w14:textId="77777777" w:rsidR="005419F1" w:rsidRPr="007647F4" w:rsidRDefault="005419F1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14:paraId="74D50065" w14:textId="77777777" w:rsidR="005419F1" w:rsidRPr="007647F4" w:rsidRDefault="005419F1" w:rsidP="00FF6265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Stosować zasady profilaktyki zdrowotnej w formie:</w:t>
      </w:r>
    </w:p>
    <w:p w14:paraId="2A7D1C87" w14:textId="77777777" w:rsidR="005419F1" w:rsidRPr="007647F4" w:rsidRDefault="005419F1" w:rsidP="00FF6265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14:paraId="1CBC2802" w14:textId="77777777" w:rsidR="005419F1" w:rsidRPr="007647F4" w:rsidRDefault="005419F1" w:rsidP="00FF6265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14:paraId="79579AB5" w14:textId="77777777" w:rsidR="005419F1" w:rsidRPr="007647F4" w:rsidRDefault="005419F1" w:rsidP="00FF6265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>Unikania skupisk ludzi,</w:t>
      </w:r>
    </w:p>
    <w:p w14:paraId="30D7049F" w14:textId="77777777" w:rsidR="005419F1" w:rsidRPr="007647F4" w:rsidRDefault="005419F1" w:rsidP="00FF6265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Unikania dotykania oczu, nosa i ust,</w:t>
      </w:r>
    </w:p>
    <w:p w14:paraId="43D90CC5" w14:textId="77777777" w:rsidR="005419F1" w:rsidRPr="007647F4" w:rsidRDefault="005419F1" w:rsidP="00FF6265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78CBC691" w14:textId="77777777" w:rsidR="00197E13" w:rsidRPr="007647F4" w:rsidRDefault="005419F1" w:rsidP="00FF6265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Dezynfekować </w:t>
      </w:r>
      <w:r w:rsidR="00234B4A" w:rsidRPr="007647F4">
        <w:rPr>
          <w:rFonts w:ascii="Times New Roman" w:hAnsi="Times New Roman" w:cs="Times New Roman"/>
          <w:sz w:val="24"/>
          <w:szCs w:val="24"/>
        </w:rPr>
        <w:t xml:space="preserve">lub umyć </w:t>
      </w:r>
      <w:r w:rsidRPr="007647F4">
        <w:rPr>
          <w:rFonts w:ascii="Times New Roman" w:hAnsi="Times New Roman" w:cs="Times New Roman"/>
          <w:sz w:val="24"/>
          <w:szCs w:val="24"/>
        </w:rPr>
        <w:t xml:space="preserve">ręce </w:t>
      </w:r>
      <w:r w:rsidR="00E40BE9" w:rsidRPr="007647F4">
        <w:rPr>
          <w:rFonts w:ascii="Times New Roman" w:hAnsi="Times New Roman" w:cs="Times New Roman"/>
          <w:sz w:val="24"/>
          <w:szCs w:val="24"/>
        </w:rPr>
        <w:t xml:space="preserve">zgodnie z instrukcją wywieszoną w pomieszczeniach higieniczno-sanitarnych </w:t>
      </w:r>
      <w:r w:rsidRPr="007647F4">
        <w:rPr>
          <w:rFonts w:ascii="Times New Roman" w:hAnsi="Times New Roman" w:cs="Times New Roman"/>
          <w:sz w:val="24"/>
          <w:szCs w:val="24"/>
        </w:rPr>
        <w:t>niezwłocznie po wejściu do budynku placówki;</w:t>
      </w:r>
    </w:p>
    <w:p w14:paraId="3C8DA32F" w14:textId="05FD6E68" w:rsidR="00E865DA" w:rsidRPr="007647F4" w:rsidRDefault="005E2C52" w:rsidP="00FF6265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Zostawiać o</w:t>
      </w:r>
      <w:r w:rsidR="00E865DA" w:rsidRPr="007647F4">
        <w:rPr>
          <w:rFonts w:ascii="Times New Roman" w:hAnsi="Times New Roman" w:cs="Times New Roman"/>
          <w:sz w:val="24"/>
          <w:szCs w:val="24"/>
        </w:rPr>
        <w:t>krycie wierzchnie w miejscu do tego przeznaczonym;</w:t>
      </w:r>
    </w:p>
    <w:p w14:paraId="20BA1B51" w14:textId="77777777" w:rsidR="005419F1" w:rsidRPr="007647F4" w:rsidRDefault="005419F1" w:rsidP="00FF6265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Informować dyrektora lub osobę go zastępującą o wszelkich objawach chorobowych, wskazujących na chorobę </w:t>
      </w:r>
      <w:r w:rsidR="00234B4A" w:rsidRPr="007647F4">
        <w:rPr>
          <w:rFonts w:ascii="Times New Roman" w:hAnsi="Times New Roman" w:cs="Times New Roman"/>
          <w:sz w:val="24"/>
          <w:szCs w:val="24"/>
        </w:rPr>
        <w:t>dróg oddechowych</w:t>
      </w:r>
      <w:r w:rsidRPr="007647F4">
        <w:rPr>
          <w:rFonts w:ascii="Times New Roman" w:hAnsi="Times New Roman" w:cs="Times New Roman"/>
          <w:sz w:val="24"/>
          <w:szCs w:val="24"/>
        </w:rPr>
        <w:t xml:space="preserve"> u ucznia</w:t>
      </w:r>
      <w:r w:rsidR="00234B4A" w:rsidRPr="007647F4">
        <w:rPr>
          <w:rFonts w:ascii="Times New Roman" w:hAnsi="Times New Roman" w:cs="Times New Roman"/>
          <w:sz w:val="24"/>
          <w:szCs w:val="24"/>
        </w:rPr>
        <w:t xml:space="preserve"> (w szczególności kaszel, gorączka)</w:t>
      </w:r>
      <w:r w:rsidRPr="007647F4">
        <w:rPr>
          <w:rFonts w:ascii="Times New Roman" w:hAnsi="Times New Roman" w:cs="Times New Roman"/>
          <w:sz w:val="24"/>
          <w:szCs w:val="24"/>
        </w:rPr>
        <w:t>;</w:t>
      </w:r>
    </w:p>
    <w:p w14:paraId="1EB6B2B7" w14:textId="77777777" w:rsidR="008C0A16" w:rsidRPr="007647F4" w:rsidRDefault="008C0A16" w:rsidP="00FF6265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Unikać organizowania większych skupisk uczniów z różnych klas w jednym pomieszczeniu</w:t>
      </w:r>
      <w:r w:rsidR="00395589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F2EA79" w14:textId="5FEB6EDC" w:rsidR="00395589" w:rsidRPr="007647F4" w:rsidRDefault="00395589" w:rsidP="00FF6265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Poinformować dyrektora szkoły o z istotnych problemach zdrowotnych, które zaliczają go do grupy tzw. podwyższonego ryzyka i tym samym mają wpływ na </w:t>
      </w:r>
      <w:r w:rsidR="001710C1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potencjalnie cięższe 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przechodzeni</w:t>
      </w:r>
      <w:r w:rsidR="001710C1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zakażenia </w:t>
      </w:r>
      <w:proofErr w:type="spellStart"/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celem umożliwienia dyrektorowi wprowadzenia odpowiedniej organizacji pracy szkoły. Pracownik zobowiązany jest przedstawić dyrektorowi </w:t>
      </w:r>
      <w:r w:rsidR="00F10792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dokument, który może potwierdzić, że pracown</w:t>
      </w:r>
      <w:r w:rsidR="000E11AD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 ma istotne problemy zdrowotne – 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do wglądu</w:t>
      </w:r>
      <w:r w:rsidR="00F10792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. Istotnymi problemami zdrowotnymi w tym przypadku są: cukrzyca</w:t>
      </w:r>
      <w:r w:rsidR="00E368A0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, choroby układu krążenia, nadciśnienie tętnicze, choroby płuc - astma, zaburzenia odporności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E3C161" w14:textId="6608C7E9" w:rsidR="00C5136D" w:rsidRPr="007647F4" w:rsidRDefault="00610680" w:rsidP="00FF6265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Wyrzucać zużyte jednorazowe środki ochrony osobistej </w:t>
      </w:r>
      <w:r w:rsidR="00922BD8" w:rsidRPr="007647F4">
        <w:rPr>
          <w:rFonts w:ascii="Times New Roman" w:hAnsi="Times New Roman" w:cs="Times New Roman"/>
          <w:sz w:val="24"/>
          <w:szCs w:val="24"/>
        </w:rPr>
        <w:t xml:space="preserve">(maseczki, jednorazowe rękawiczki) </w:t>
      </w:r>
      <w:r w:rsidRPr="007647F4">
        <w:rPr>
          <w:rFonts w:ascii="Times New Roman" w:hAnsi="Times New Roman" w:cs="Times New Roman"/>
          <w:sz w:val="24"/>
          <w:szCs w:val="24"/>
        </w:rPr>
        <w:t>do wyłożonych workiem foliowy</w:t>
      </w:r>
      <w:r w:rsidR="003E3776" w:rsidRPr="007647F4">
        <w:rPr>
          <w:rFonts w:ascii="Times New Roman" w:hAnsi="Times New Roman" w:cs="Times New Roman"/>
          <w:sz w:val="24"/>
          <w:szCs w:val="24"/>
        </w:rPr>
        <w:t>ch</w:t>
      </w:r>
      <w:r w:rsidRPr="007647F4">
        <w:rPr>
          <w:rFonts w:ascii="Times New Roman" w:hAnsi="Times New Roman" w:cs="Times New Roman"/>
          <w:sz w:val="24"/>
          <w:szCs w:val="24"/>
        </w:rPr>
        <w:t xml:space="preserve"> koszy znajdujących się w łazienkach</w:t>
      </w:r>
      <w:r w:rsidR="003E3776" w:rsidRPr="007647F4">
        <w:rPr>
          <w:rFonts w:ascii="Times New Roman" w:hAnsi="Times New Roman" w:cs="Times New Roman"/>
          <w:sz w:val="24"/>
          <w:szCs w:val="24"/>
        </w:rPr>
        <w:t xml:space="preserve"> na odpady zmieszane</w:t>
      </w:r>
      <w:r w:rsidR="00C5136D" w:rsidRPr="007647F4">
        <w:rPr>
          <w:rFonts w:ascii="Times New Roman" w:hAnsi="Times New Roman" w:cs="Times New Roman"/>
          <w:sz w:val="24"/>
          <w:szCs w:val="24"/>
        </w:rPr>
        <w:t>;</w:t>
      </w:r>
    </w:p>
    <w:p w14:paraId="66B983C8" w14:textId="484BE880" w:rsidR="00395589" w:rsidRPr="007647F4" w:rsidRDefault="00C5136D" w:rsidP="00FF6265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Postępować zgodnie z przepisami wprowadzonymi Procedurami bezpieczeństwa.</w:t>
      </w:r>
    </w:p>
    <w:p w14:paraId="76018D62" w14:textId="2A407AD2" w:rsidR="005419F1" w:rsidRPr="007647F4" w:rsidRDefault="000E11AD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</w:t>
      </w:r>
      <w:r w:rsidR="00C5136D" w:rsidRPr="007647F4">
        <w:rPr>
          <w:rFonts w:ascii="Times New Roman" w:hAnsi="Times New Roman" w:cs="Times New Roman"/>
          <w:sz w:val="24"/>
          <w:szCs w:val="24"/>
        </w:rPr>
        <w:t xml:space="preserve">racownicy 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administracji </w:t>
      </w:r>
      <w:r w:rsidR="00C5136D" w:rsidRPr="007647F4">
        <w:rPr>
          <w:rFonts w:ascii="Times New Roman" w:hAnsi="Times New Roman" w:cs="Times New Roman"/>
          <w:sz w:val="24"/>
          <w:szCs w:val="24"/>
        </w:rPr>
        <w:t>powinni</w:t>
      </w:r>
      <w:r w:rsidR="00922BD8" w:rsidRPr="007647F4">
        <w:rPr>
          <w:rFonts w:ascii="Times New Roman" w:hAnsi="Times New Roman" w:cs="Times New Roman"/>
          <w:sz w:val="24"/>
          <w:szCs w:val="24"/>
        </w:rPr>
        <w:t xml:space="preserve"> unikać bezpośredniego kontaktu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z uczniami oraz nauczycielami.</w:t>
      </w:r>
    </w:p>
    <w:p w14:paraId="3499E0DD" w14:textId="77777777" w:rsidR="005419F1" w:rsidRPr="007647F4" w:rsidRDefault="005419F1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Nauczyciele odbywający zajęcia z uczniami: </w:t>
      </w:r>
    </w:p>
    <w:p w14:paraId="0E54464B" w14:textId="3EFCD37B" w:rsidR="005419F1" w:rsidRPr="007647F4" w:rsidRDefault="00226B4C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Kontrolują</w:t>
      </w:r>
      <w:r w:rsidR="000E11AD" w:rsidRPr="007647F4">
        <w:rPr>
          <w:rFonts w:ascii="Times New Roman" w:hAnsi="Times New Roman" w:cs="Times New Roman"/>
          <w:sz w:val="24"/>
          <w:szCs w:val="24"/>
        </w:rPr>
        <w:t xml:space="preserve"> warunki do prowadzenia zajęć – 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objawy chorobowe </w:t>
      </w:r>
      <w:r w:rsidR="009C7B89" w:rsidRPr="007647F4">
        <w:rPr>
          <w:rFonts w:ascii="Times New Roman" w:hAnsi="Times New Roman" w:cs="Times New Roman"/>
          <w:sz w:val="24"/>
          <w:szCs w:val="24"/>
        </w:rPr>
        <w:t xml:space="preserve">sugerujące infekcję </w:t>
      </w:r>
      <w:r w:rsidR="00C86639" w:rsidRPr="007647F4">
        <w:rPr>
          <w:rFonts w:ascii="Times New Roman" w:hAnsi="Times New Roman" w:cs="Times New Roman"/>
          <w:sz w:val="24"/>
          <w:szCs w:val="24"/>
        </w:rPr>
        <w:t xml:space="preserve">dróg oddechowych </w:t>
      </w:r>
      <w:r w:rsidR="005419F1" w:rsidRPr="007647F4">
        <w:rPr>
          <w:rFonts w:ascii="Times New Roman" w:hAnsi="Times New Roman" w:cs="Times New Roman"/>
          <w:sz w:val="24"/>
          <w:szCs w:val="24"/>
        </w:rPr>
        <w:t>u uczniów, dostępność środków czystości</w:t>
      </w:r>
      <w:r w:rsidR="009C7B89" w:rsidRPr="007647F4">
        <w:rPr>
          <w:rFonts w:ascii="Times New Roman" w:hAnsi="Times New Roman" w:cs="Times New Roman"/>
          <w:sz w:val="24"/>
          <w:szCs w:val="24"/>
        </w:rPr>
        <w:t>, zbędne przedmioty przynoszone przez uczniów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i inne zgodnie z przepisami dot. bhp;</w:t>
      </w:r>
    </w:p>
    <w:p w14:paraId="3586EC06" w14:textId="0449EC4E" w:rsidR="00922BD8" w:rsidRPr="007647F4" w:rsidRDefault="005419F1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Sprawują opiekę nad uczniami w czasie przerw</w:t>
      </w:r>
      <w:r w:rsidR="00C86639"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745D40" w:rsidRPr="007647F4">
        <w:rPr>
          <w:rFonts w:ascii="Times New Roman" w:hAnsi="Times New Roman" w:cs="Times New Roman"/>
          <w:sz w:val="24"/>
          <w:szCs w:val="24"/>
        </w:rPr>
        <w:t>zgodnie z harmonogramem dyżurów</w:t>
      </w:r>
      <w:r w:rsidR="00226B4C" w:rsidRPr="007647F4">
        <w:rPr>
          <w:rFonts w:ascii="Times New Roman" w:hAnsi="Times New Roman" w:cs="Times New Roman"/>
          <w:sz w:val="24"/>
          <w:szCs w:val="24"/>
        </w:rPr>
        <w:t xml:space="preserve">, </w:t>
      </w:r>
      <w:r w:rsidR="000E11AD" w:rsidRPr="007647F4">
        <w:rPr>
          <w:rFonts w:ascii="Times New Roman" w:hAnsi="Times New Roman" w:cs="Times New Roman"/>
          <w:sz w:val="24"/>
          <w:szCs w:val="24"/>
        </w:rPr>
        <w:br/>
      </w:r>
      <w:r w:rsidR="00226B4C" w:rsidRPr="007647F4">
        <w:rPr>
          <w:rFonts w:ascii="Times New Roman" w:hAnsi="Times New Roman" w:cs="Times New Roman"/>
          <w:sz w:val="24"/>
          <w:szCs w:val="24"/>
        </w:rPr>
        <w:t xml:space="preserve">w tym </w:t>
      </w:r>
      <w:r w:rsidR="00922BD8" w:rsidRPr="007647F4">
        <w:rPr>
          <w:rFonts w:ascii="Times New Roman" w:hAnsi="Times New Roman" w:cs="Times New Roman"/>
          <w:sz w:val="24"/>
          <w:szCs w:val="24"/>
        </w:rPr>
        <w:t>w miarę możliwości zapewniają uczniom możliwość korzystania ze</w:t>
      </w:r>
      <w:r w:rsidR="0075206E" w:rsidRPr="007647F4">
        <w:rPr>
          <w:rFonts w:ascii="Times New Roman" w:hAnsi="Times New Roman" w:cs="Times New Roman"/>
          <w:sz w:val="24"/>
          <w:szCs w:val="24"/>
        </w:rPr>
        <w:t xml:space="preserve"> szkolnego boiska lub z pobytu na świeżym powietrzu;</w:t>
      </w:r>
    </w:p>
    <w:p w14:paraId="2D1CE701" w14:textId="12DD147A" w:rsidR="005419F1" w:rsidRPr="007647F4" w:rsidRDefault="005419F1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Edukują uczniów z zasad profilaktyki zdrowotnej oraz zasad bezpieczeństwa obowiązujących na tern</w:t>
      </w:r>
      <w:r w:rsidR="00226B4C" w:rsidRPr="007647F4">
        <w:rPr>
          <w:rFonts w:ascii="Times New Roman" w:hAnsi="Times New Roman" w:cs="Times New Roman"/>
          <w:sz w:val="24"/>
          <w:szCs w:val="24"/>
        </w:rPr>
        <w:t>ie szkoły, tj. d</w:t>
      </w:r>
      <w:r w:rsidRPr="007647F4">
        <w:rPr>
          <w:rFonts w:ascii="Times New Roman" w:hAnsi="Times New Roman" w:cs="Times New Roman"/>
          <w:sz w:val="24"/>
          <w:szCs w:val="24"/>
        </w:rPr>
        <w:t>bają o to, by uczniowie regularnie myli ręce w tym po skorzystaniu z toalety, przed jedzeniem, po powrocie ze świeżego powietrza, zgodnie z instrukcją wywieszoną przy dozownikach z płynem;</w:t>
      </w:r>
    </w:p>
    <w:p w14:paraId="48D6D6E6" w14:textId="22FB1EEA" w:rsidR="005419F1" w:rsidRPr="007647F4" w:rsidRDefault="005419F1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Wietrzą salę, </w:t>
      </w:r>
      <w:r w:rsidR="00C86639" w:rsidRPr="007647F4">
        <w:rPr>
          <w:rFonts w:ascii="Times New Roman" w:hAnsi="Times New Roman" w:cs="Times New Roman"/>
          <w:sz w:val="24"/>
          <w:szCs w:val="24"/>
        </w:rPr>
        <w:t>po odbyciu zajęć a</w:t>
      </w:r>
      <w:r w:rsidRPr="007647F4">
        <w:rPr>
          <w:rFonts w:ascii="Times New Roman" w:hAnsi="Times New Roman" w:cs="Times New Roman"/>
          <w:sz w:val="24"/>
          <w:szCs w:val="24"/>
        </w:rPr>
        <w:t>, jeśli jest to konieczne</w:t>
      </w:r>
      <w:r w:rsidR="000E11AD" w:rsidRPr="007647F4">
        <w:rPr>
          <w:rFonts w:ascii="Times New Roman" w:hAnsi="Times New Roman" w:cs="Times New Roman"/>
          <w:sz w:val="24"/>
          <w:szCs w:val="24"/>
        </w:rPr>
        <w:t>,</w:t>
      </w:r>
      <w:r w:rsidRPr="007647F4">
        <w:rPr>
          <w:rFonts w:ascii="Times New Roman" w:hAnsi="Times New Roman" w:cs="Times New Roman"/>
          <w:sz w:val="24"/>
          <w:szCs w:val="24"/>
        </w:rPr>
        <w:t xml:space="preserve"> także w czasie zajęć;</w:t>
      </w:r>
    </w:p>
    <w:p w14:paraId="74FEFE9B" w14:textId="16DDC1CA" w:rsidR="005419F1" w:rsidRPr="007647F4" w:rsidRDefault="005419F1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>Ograniczają aktywności sprzyjające bliskiemu kontaktowi pomiędzy uczniami</w:t>
      </w:r>
      <w:r w:rsidR="00922BD8" w:rsidRPr="007647F4">
        <w:rPr>
          <w:rFonts w:ascii="Times New Roman" w:hAnsi="Times New Roman" w:cs="Times New Roman"/>
          <w:sz w:val="24"/>
          <w:szCs w:val="24"/>
        </w:rPr>
        <w:t xml:space="preserve"> – także </w:t>
      </w:r>
      <w:r w:rsidR="000E11AD" w:rsidRPr="007647F4">
        <w:rPr>
          <w:rFonts w:ascii="Times New Roman" w:hAnsi="Times New Roman" w:cs="Times New Roman"/>
          <w:sz w:val="24"/>
          <w:szCs w:val="24"/>
        </w:rPr>
        <w:br/>
      </w:r>
      <w:r w:rsidR="00922BD8" w:rsidRPr="007647F4">
        <w:rPr>
          <w:rFonts w:ascii="Times New Roman" w:hAnsi="Times New Roman" w:cs="Times New Roman"/>
          <w:sz w:val="24"/>
          <w:szCs w:val="24"/>
        </w:rPr>
        <w:t>w czasie zajęć wychowania fizycznego</w:t>
      </w:r>
      <w:r w:rsidRPr="007647F4">
        <w:rPr>
          <w:rFonts w:ascii="Times New Roman" w:hAnsi="Times New Roman" w:cs="Times New Roman"/>
          <w:sz w:val="24"/>
          <w:szCs w:val="24"/>
        </w:rPr>
        <w:t>;</w:t>
      </w:r>
    </w:p>
    <w:p w14:paraId="757A8454" w14:textId="35CA05B1" w:rsidR="005419F1" w:rsidRPr="007647F4" w:rsidRDefault="005419F1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Dbają o to, by uczniowie w miarę możliwości nie wymieniali się przyborami szkolnymi, a swoje rzeczy (podręczniki, przybory szkolne) trzymali na przypisanej ławce, w swoim tornistrze</w:t>
      </w:r>
      <w:r w:rsidR="009C7B89" w:rsidRPr="007647F4">
        <w:rPr>
          <w:rFonts w:ascii="Times New Roman" w:hAnsi="Times New Roman" w:cs="Times New Roman"/>
          <w:sz w:val="24"/>
          <w:szCs w:val="24"/>
        </w:rPr>
        <w:t>/plecaku/torbie</w:t>
      </w:r>
      <w:r w:rsidRPr="007647F4">
        <w:rPr>
          <w:rFonts w:ascii="Times New Roman" w:hAnsi="Times New Roman" w:cs="Times New Roman"/>
          <w:sz w:val="24"/>
          <w:szCs w:val="24"/>
        </w:rPr>
        <w:t xml:space="preserve">, w </w:t>
      </w:r>
      <w:r w:rsidR="000E11AD" w:rsidRPr="007647F4">
        <w:rPr>
          <w:rFonts w:ascii="Times New Roman" w:hAnsi="Times New Roman" w:cs="Times New Roman"/>
          <w:sz w:val="24"/>
          <w:szCs w:val="24"/>
        </w:rPr>
        <w:t>wydzielonym miejscu.</w:t>
      </w:r>
    </w:p>
    <w:p w14:paraId="78338CD0" w14:textId="19F63D1E" w:rsidR="00BB1958" w:rsidRPr="007647F4" w:rsidRDefault="00BB1958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Odkładają używane w trakcie zajęć </w:t>
      </w:r>
      <w:r w:rsidR="00FC71B4" w:rsidRPr="007647F4">
        <w:rPr>
          <w:rFonts w:ascii="Times New Roman" w:hAnsi="Times New Roman" w:cs="Times New Roman"/>
          <w:sz w:val="24"/>
          <w:szCs w:val="24"/>
        </w:rPr>
        <w:t xml:space="preserve">sprzęty, pomoce dydaktyczne, zabawki </w:t>
      </w:r>
      <w:r w:rsidR="000E2386" w:rsidRPr="007647F4">
        <w:rPr>
          <w:rFonts w:ascii="Times New Roman" w:hAnsi="Times New Roman" w:cs="Times New Roman"/>
          <w:sz w:val="24"/>
          <w:szCs w:val="24"/>
        </w:rPr>
        <w:br/>
      </w:r>
      <w:r w:rsidR="00FC71B4" w:rsidRPr="007647F4">
        <w:rPr>
          <w:rFonts w:ascii="Times New Roman" w:hAnsi="Times New Roman" w:cs="Times New Roman"/>
          <w:sz w:val="24"/>
          <w:szCs w:val="24"/>
        </w:rPr>
        <w:t>w wyznaczone miejsce w sali – do mycia, czyszczenia, dezynfekcji</w:t>
      </w:r>
      <w:r w:rsidR="000E2386" w:rsidRPr="007647F4">
        <w:rPr>
          <w:rFonts w:ascii="Times New Roman" w:hAnsi="Times New Roman" w:cs="Times New Roman"/>
          <w:sz w:val="24"/>
          <w:szCs w:val="24"/>
        </w:rPr>
        <w:t>.</w:t>
      </w:r>
    </w:p>
    <w:p w14:paraId="585ECDA0" w14:textId="77777777" w:rsidR="000E2386" w:rsidRPr="007647F4" w:rsidRDefault="009C7B89" w:rsidP="000E2386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przypadku gdy stwierdzą, że uczeń przyniósł do szkoły przedmioty (np. zabawki), które nie będ</w:t>
      </w:r>
      <w:r w:rsidR="000E2386" w:rsidRPr="007647F4">
        <w:rPr>
          <w:rFonts w:ascii="Times New Roman" w:hAnsi="Times New Roman" w:cs="Times New Roman"/>
          <w:sz w:val="24"/>
          <w:szCs w:val="24"/>
        </w:rPr>
        <w:t>ą wykorzystywane w czasie zajęć, w zależności od sposobu funkcjonowanie ucznia:</w:t>
      </w:r>
      <w:r w:rsidR="000E2386" w:rsidRPr="007647F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647F4">
        <w:rPr>
          <w:rFonts w:ascii="Times New Roman" w:hAnsi="Times New Roman" w:cs="Times New Roman"/>
          <w:sz w:val="24"/>
          <w:szCs w:val="24"/>
        </w:rPr>
        <w:t xml:space="preserve">przypomina uczniowi </w:t>
      </w:r>
      <w:r w:rsidR="00717528" w:rsidRPr="007647F4">
        <w:rPr>
          <w:rFonts w:ascii="Times New Roman" w:hAnsi="Times New Roman" w:cs="Times New Roman"/>
          <w:sz w:val="24"/>
          <w:szCs w:val="24"/>
        </w:rPr>
        <w:t xml:space="preserve">o </w:t>
      </w:r>
      <w:r w:rsidRPr="007647F4">
        <w:rPr>
          <w:rFonts w:ascii="Times New Roman" w:hAnsi="Times New Roman" w:cs="Times New Roman"/>
          <w:sz w:val="24"/>
          <w:szCs w:val="24"/>
        </w:rPr>
        <w:t xml:space="preserve">zakazie przynoszenia przedmiotów (zbędnych w czasie zajęć) oraz zobowiązuje ucznia do schowania przedmiotu do </w:t>
      </w:r>
      <w:r w:rsidR="000E2386" w:rsidRPr="007647F4">
        <w:rPr>
          <w:rFonts w:ascii="Times New Roman" w:hAnsi="Times New Roman" w:cs="Times New Roman"/>
          <w:sz w:val="24"/>
          <w:szCs w:val="24"/>
        </w:rPr>
        <w:t>tornistra</w:t>
      </w:r>
      <w:r w:rsidRPr="007647F4">
        <w:rPr>
          <w:rFonts w:ascii="Times New Roman" w:hAnsi="Times New Roman" w:cs="Times New Roman"/>
          <w:sz w:val="24"/>
          <w:szCs w:val="24"/>
        </w:rPr>
        <w:t xml:space="preserve"> oraz nie wyciągania </w:t>
      </w:r>
      <w:r w:rsidR="00717528" w:rsidRPr="007647F4">
        <w:rPr>
          <w:rFonts w:ascii="Times New Roman" w:hAnsi="Times New Roman" w:cs="Times New Roman"/>
          <w:sz w:val="24"/>
          <w:szCs w:val="24"/>
        </w:rPr>
        <w:t xml:space="preserve">ich </w:t>
      </w:r>
      <w:r w:rsidR="000E2386" w:rsidRPr="007647F4">
        <w:rPr>
          <w:rFonts w:ascii="Times New Roman" w:hAnsi="Times New Roman" w:cs="Times New Roman"/>
          <w:sz w:val="24"/>
          <w:szCs w:val="24"/>
        </w:rPr>
        <w:t>do czasu zakończenia zaję</w:t>
      </w:r>
      <w:r w:rsidRPr="007647F4">
        <w:rPr>
          <w:rFonts w:ascii="Times New Roman" w:hAnsi="Times New Roman" w:cs="Times New Roman"/>
          <w:sz w:val="24"/>
          <w:szCs w:val="24"/>
        </w:rPr>
        <w:t>ć w szkole przez ucznia</w:t>
      </w:r>
      <w:r w:rsidR="00E40BE9" w:rsidRPr="007647F4">
        <w:rPr>
          <w:rFonts w:ascii="Times New Roman" w:hAnsi="Times New Roman" w:cs="Times New Roman"/>
          <w:sz w:val="24"/>
          <w:szCs w:val="24"/>
        </w:rPr>
        <w:t>;</w:t>
      </w:r>
    </w:p>
    <w:p w14:paraId="3D4A748B" w14:textId="401AA4B2" w:rsidR="000E2386" w:rsidRPr="007647F4" w:rsidRDefault="000E2386" w:rsidP="000E2386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- pozwala, by przedmiot leżał na ławce oraz prosi ucznia, by nie przynosił zabawek, </w:t>
      </w:r>
    </w:p>
    <w:p w14:paraId="6AB4C439" w14:textId="77777777" w:rsidR="00E40BE9" w:rsidRPr="007647F4" w:rsidRDefault="00E40BE9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Dbają o to, by uczniowie przestrzegali zasad bezpieczeństwa przy wyjściu poza teren szkoły i obowiązujących tam procedur w związku z wystąpieniem COVID-19;</w:t>
      </w:r>
    </w:p>
    <w:p w14:paraId="33D8C0B5" w14:textId="77777777" w:rsidR="005419F1" w:rsidRPr="007647F4" w:rsidRDefault="005419F1" w:rsidP="00FF6265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Utrzymują kontakt z rodzicami/opiekunami prawnymi uczniów</w:t>
      </w:r>
      <w:r w:rsidR="00C86639" w:rsidRPr="007647F4">
        <w:rPr>
          <w:rFonts w:ascii="Times New Roman" w:hAnsi="Times New Roman" w:cs="Times New Roman"/>
          <w:sz w:val="24"/>
          <w:szCs w:val="24"/>
        </w:rPr>
        <w:t xml:space="preserve"> przede wszystkim</w:t>
      </w:r>
      <w:r w:rsidRPr="007647F4">
        <w:rPr>
          <w:rFonts w:ascii="Times New Roman" w:hAnsi="Times New Roman" w:cs="Times New Roman"/>
          <w:sz w:val="24"/>
          <w:szCs w:val="24"/>
        </w:rPr>
        <w:t xml:space="preserve"> za pomocą środków komunikacji na odległość</w:t>
      </w:r>
      <w:r w:rsidR="00C86639" w:rsidRPr="007647F4">
        <w:rPr>
          <w:rFonts w:ascii="Times New Roman" w:hAnsi="Times New Roman" w:cs="Times New Roman"/>
          <w:sz w:val="24"/>
          <w:szCs w:val="24"/>
        </w:rPr>
        <w:t>, a w miarę potrzeb osobisty – z zachowaniem zasad bezpieczeństwa</w:t>
      </w:r>
      <w:r w:rsidR="001A3F86" w:rsidRPr="007647F4">
        <w:rPr>
          <w:rFonts w:ascii="Times New Roman" w:hAnsi="Times New Roman" w:cs="Times New Roman"/>
          <w:sz w:val="24"/>
          <w:szCs w:val="24"/>
        </w:rPr>
        <w:t xml:space="preserve"> – m.in. co najmniej dystans 1,5 m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1D65BF37" w14:textId="7BCF7D1A" w:rsidR="009C7B89" w:rsidRPr="007647F4" w:rsidRDefault="009C7B89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Wychowawca klasy na pierwszym spotkaniu z uczniami zobowiązany jest do przedstawienia i omówienia szczególnych zasad bezpieczeństwa funkcjonujących w szkole </w:t>
      </w:r>
      <w:r w:rsidR="000E2386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>w związku z COVID-19</w:t>
      </w:r>
      <w:r w:rsidR="005A0AA0" w:rsidRPr="007647F4">
        <w:rPr>
          <w:rFonts w:ascii="Times New Roman" w:hAnsi="Times New Roman" w:cs="Times New Roman"/>
          <w:sz w:val="24"/>
          <w:szCs w:val="24"/>
        </w:rPr>
        <w:t xml:space="preserve">, w tym godziny </w:t>
      </w:r>
      <w:r w:rsidR="002D518E" w:rsidRPr="007647F4">
        <w:rPr>
          <w:rFonts w:ascii="Times New Roman" w:hAnsi="Times New Roman" w:cs="Times New Roman"/>
          <w:sz w:val="24"/>
          <w:szCs w:val="24"/>
        </w:rPr>
        <w:t xml:space="preserve">i zasady </w:t>
      </w:r>
      <w:r w:rsidR="005A0AA0" w:rsidRPr="007647F4">
        <w:rPr>
          <w:rFonts w:ascii="Times New Roman" w:hAnsi="Times New Roman" w:cs="Times New Roman"/>
          <w:sz w:val="24"/>
          <w:szCs w:val="24"/>
        </w:rPr>
        <w:t>pracy świetlicy, biblioteki, gabinetu profilaktyki zdrowotnej</w:t>
      </w:r>
      <w:r w:rsidR="000E2386" w:rsidRPr="007647F4">
        <w:rPr>
          <w:rFonts w:ascii="Times New Roman" w:hAnsi="Times New Roman" w:cs="Times New Roman"/>
          <w:sz w:val="24"/>
          <w:szCs w:val="24"/>
        </w:rPr>
        <w:t xml:space="preserve">. </w:t>
      </w:r>
      <w:r w:rsidR="00830006" w:rsidRPr="007647F4">
        <w:rPr>
          <w:rFonts w:ascii="Times New Roman" w:hAnsi="Times New Roman" w:cs="Times New Roman"/>
          <w:sz w:val="24"/>
          <w:szCs w:val="24"/>
        </w:rPr>
        <w:t xml:space="preserve">Ten fakt </w:t>
      </w:r>
      <w:r w:rsidR="00830006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odnotowuje w</w:t>
      </w:r>
      <w:r w:rsidR="000E2386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A29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e-dzienniku</w:t>
      </w:r>
      <w:r w:rsidR="00830006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4E7AB" w14:textId="77777777" w:rsidR="007D5FD7" w:rsidRPr="007647F4" w:rsidRDefault="008B0CBB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Nauczyciele klas I-III</w:t>
      </w:r>
      <w:r w:rsidR="000E2386" w:rsidRPr="007647F4">
        <w:rPr>
          <w:rFonts w:ascii="Times New Roman" w:hAnsi="Times New Roman" w:cs="Times New Roman"/>
          <w:sz w:val="24"/>
          <w:szCs w:val="24"/>
        </w:rPr>
        <w:t xml:space="preserve"> oraz </w:t>
      </w:r>
      <w:r w:rsidR="00005A51" w:rsidRPr="007647F4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0E2386" w:rsidRPr="007647F4">
        <w:rPr>
          <w:rFonts w:ascii="Times New Roman" w:hAnsi="Times New Roman" w:cs="Times New Roman"/>
          <w:sz w:val="24"/>
          <w:szCs w:val="24"/>
        </w:rPr>
        <w:t>mający z uczniami bloki zajęć, nie wychodzą na wspólne przerwy, a</w:t>
      </w:r>
      <w:r w:rsidRPr="007647F4">
        <w:rPr>
          <w:rFonts w:ascii="Times New Roman" w:hAnsi="Times New Roman" w:cs="Times New Roman"/>
          <w:sz w:val="24"/>
          <w:szCs w:val="24"/>
        </w:rPr>
        <w:t xml:space="preserve"> organizują </w:t>
      </w:r>
      <w:r w:rsidR="00005A51" w:rsidRPr="007647F4">
        <w:rPr>
          <w:rFonts w:ascii="Times New Roman" w:hAnsi="Times New Roman" w:cs="Times New Roman"/>
          <w:sz w:val="24"/>
          <w:szCs w:val="24"/>
        </w:rPr>
        <w:t xml:space="preserve">indywidualne </w:t>
      </w:r>
      <w:r w:rsidRPr="007647F4">
        <w:rPr>
          <w:rFonts w:ascii="Times New Roman" w:hAnsi="Times New Roman" w:cs="Times New Roman"/>
          <w:sz w:val="24"/>
          <w:szCs w:val="24"/>
        </w:rPr>
        <w:t>przerwy dla swoich uczniów</w:t>
      </w:r>
      <w:r w:rsidR="000E2386" w:rsidRPr="007647F4">
        <w:rPr>
          <w:rFonts w:ascii="Times New Roman" w:hAnsi="Times New Roman" w:cs="Times New Roman"/>
          <w:sz w:val="24"/>
          <w:szCs w:val="24"/>
        </w:rPr>
        <w:t>,</w:t>
      </w:r>
      <w:r w:rsidRPr="007647F4">
        <w:rPr>
          <w:rFonts w:ascii="Times New Roman" w:hAnsi="Times New Roman" w:cs="Times New Roman"/>
          <w:sz w:val="24"/>
          <w:szCs w:val="24"/>
        </w:rPr>
        <w:t xml:space="preserve"> nie rzadziej </w:t>
      </w:r>
      <w:r w:rsidR="000E2386" w:rsidRPr="007647F4">
        <w:rPr>
          <w:rFonts w:ascii="Times New Roman" w:hAnsi="Times New Roman" w:cs="Times New Roman"/>
          <w:sz w:val="24"/>
          <w:szCs w:val="24"/>
        </w:rPr>
        <w:t xml:space="preserve">jednak </w:t>
      </w:r>
      <w:r w:rsidRPr="007647F4">
        <w:rPr>
          <w:rFonts w:ascii="Times New Roman" w:hAnsi="Times New Roman" w:cs="Times New Roman"/>
          <w:sz w:val="24"/>
          <w:szCs w:val="24"/>
        </w:rPr>
        <w:t>niż co 45 minut.</w:t>
      </w:r>
      <w:r w:rsidR="007D5FD7" w:rsidRPr="00764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0D6C8" w14:textId="062D4F64" w:rsidR="002D1AB3" w:rsidRPr="007647F4" w:rsidRDefault="002D1AB3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Podczas przerw za uczniów odpowiadają nauczyciele mający lekcje z dziećmi. Pracowników obowiązuje harmonogram przerw.</w:t>
      </w:r>
    </w:p>
    <w:p w14:paraId="63656430" w14:textId="3A987F1C" w:rsidR="008B0CBB" w:rsidRPr="007647F4" w:rsidRDefault="007D5FD7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Nauczyciele otwierają klasy równo z dzwonkiem, by unikać gromadzenia się uczniów na korytarzu szkolnym.</w:t>
      </w:r>
    </w:p>
    <w:p w14:paraId="43C18304" w14:textId="77777777" w:rsidR="00200687" w:rsidRPr="007647F4" w:rsidRDefault="00200687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Nauczyciele bibliotekarze:</w:t>
      </w:r>
    </w:p>
    <w:p w14:paraId="71CC1AC6" w14:textId="77777777" w:rsidR="00200687" w:rsidRPr="007647F4" w:rsidRDefault="00200687" w:rsidP="00FF6265">
      <w:pPr>
        <w:pStyle w:val="Akapitzlist"/>
        <w:numPr>
          <w:ilvl w:val="0"/>
          <w:numId w:val="46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Pilnują, aby uczniowie nie gromadzili się w bibliotece</w:t>
      </w:r>
      <w:r w:rsidR="00E40BE9" w:rsidRPr="007647F4">
        <w:rPr>
          <w:rFonts w:ascii="Times New Roman" w:hAnsi="Times New Roman" w:cs="Times New Roman"/>
          <w:sz w:val="24"/>
          <w:szCs w:val="24"/>
        </w:rPr>
        <w:t xml:space="preserve"> uniemożliwiając swobodne przemieszczanie się z zachowaniem dystansu 1,5 m;</w:t>
      </w:r>
    </w:p>
    <w:p w14:paraId="3E2C1477" w14:textId="77777777" w:rsidR="00E40BE9" w:rsidRPr="007647F4" w:rsidRDefault="00E40BE9" w:rsidP="00FF6265">
      <w:pPr>
        <w:pStyle w:val="Akapitzlist"/>
        <w:numPr>
          <w:ilvl w:val="0"/>
          <w:numId w:val="46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Książki </w:t>
      </w:r>
      <w:r w:rsidR="003836F9" w:rsidRPr="007647F4">
        <w:rPr>
          <w:rFonts w:ascii="Times New Roman" w:hAnsi="Times New Roman" w:cs="Times New Roman"/>
          <w:sz w:val="24"/>
          <w:szCs w:val="24"/>
        </w:rPr>
        <w:t xml:space="preserve">i inne materiały </w:t>
      </w:r>
      <w:r w:rsidRPr="007647F4">
        <w:rPr>
          <w:rFonts w:ascii="Times New Roman" w:hAnsi="Times New Roman" w:cs="Times New Roman"/>
          <w:sz w:val="24"/>
          <w:szCs w:val="24"/>
        </w:rPr>
        <w:t>wydają bezpośredni</w:t>
      </w:r>
      <w:r w:rsidR="003C3A29" w:rsidRPr="007647F4">
        <w:rPr>
          <w:rFonts w:ascii="Times New Roman" w:hAnsi="Times New Roman" w:cs="Times New Roman"/>
          <w:sz w:val="24"/>
          <w:szCs w:val="24"/>
        </w:rPr>
        <w:t>o</w:t>
      </w:r>
      <w:r w:rsidRPr="007647F4">
        <w:rPr>
          <w:rFonts w:ascii="Times New Roman" w:hAnsi="Times New Roman" w:cs="Times New Roman"/>
          <w:sz w:val="24"/>
          <w:szCs w:val="24"/>
        </w:rPr>
        <w:t xml:space="preserve"> osobie zamawiającej;</w:t>
      </w:r>
    </w:p>
    <w:p w14:paraId="3C1A00DB" w14:textId="365DAB9E" w:rsidR="003C3A29" w:rsidRPr="007647F4" w:rsidRDefault="00E40BE9" w:rsidP="00FF6265">
      <w:pPr>
        <w:pStyle w:val="Akapitzlist"/>
        <w:numPr>
          <w:ilvl w:val="0"/>
          <w:numId w:val="46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 xml:space="preserve">Odkładają zdane przez uczniów i nauczycieli książki </w:t>
      </w:r>
      <w:r w:rsidR="003836F9" w:rsidRPr="007647F4">
        <w:rPr>
          <w:rFonts w:ascii="Times New Roman" w:hAnsi="Times New Roman" w:cs="Times New Roman"/>
          <w:sz w:val="24"/>
          <w:szCs w:val="24"/>
        </w:rPr>
        <w:t xml:space="preserve">i inne materiały </w:t>
      </w:r>
      <w:r w:rsidRPr="007647F4">
        <w:rPr>
          <w:rFonts w:ascii="Times New Roman" w:hAnsi="Times New Roman" w:cs="Times New Roman"/>
          <w:sz w:val="24"/>
          <w:szCs w:val="24"/>
        </w:rPr>
        <w:t>w wyznaczone do tego miejsce na okres 48 godzin, a po tym czasie odkładają je na półkę zgodnie</w:t>
      </w:r>
      <w:r w:rsidR="000E2386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 xml:space="preserve"> z pierwotnym ich układem.</w:t>
      </w:r>
      <w:r w:rsidR="003C3A29" w:rsidRPr="00764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FB36A" w14:textId="77777777" w:rsidR="00E40BE9" w:rsidRPr="007647F4" w:rsidRDefault="003C3A29" w:rsidP="00FF6265">
      <w:pPr>
        <w:pStyle w:val="Akapitzlist"/>
        <w:numPr>
          <w:ilvl w:val="0"/>
          <w:numId w:val="46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Pilnują, aby uczniowie nie wchodzili między regały z książkami i nie korzystali z książek  oraz innych materiałów (również pracownicy), </w:t>
      </w: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które odbywają 48 godzinną kwarantannę;</w:t>
      </w:r>
    </w:p>
    <w:p w14:paraId="25B2CBE4" w14:textId="77777777" w:rsidR="00FF5FC1" w:rsidRPr="007647F4" w:rsidRDefault="00FF5FC1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Osoby sprzątające w placówce:</w:t>
      </w:r>
    </w:p>
    <w:p w14:paraId="5744B042" w14:textId="77777777" w:rsidR="00FF5FC1" w:rsidRPr="007647F4" w:rsidRDefault="00FF5FC1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Pracują w rękawiczkach;</w:t>
      </w:r>
    </w:p>
    <w:p w14:paraId="012ACA4B" w14:textId="77777777" w:rsidR="00FF5FC1" w:rsidRPr="007647F4" w:rsidRDefault="00FF5FC1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14:paraId="619F4B74" w14:textId="4C88E25A" w:rsidR="00FF5FC1" w:rsidRPr="007647F4" w:rsidRDefault="00FF5FC1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Dezynfekują toalety – co najmniej </w:t>
      </w:r>
      <w:r w:rsidR="000E2386" w:rsidRPr="007647F4">
        <w:rPr>
          <w:rFonts w:ascii="Times New Roman" w:hAnsi="Times New Roman" w:cs="Times New Roman"/>
          <w:sz w:val="24"/>
          <w:szCs w:val="24"/>
        </w:rPr>
        <w:t xml:space="preserve">2 </w:t>
      </w:r>
      <w:r w:rsidRPr="007647F4">
        <w:rPr>
          <w:rFonts w:ascii="Times New Roman" w:hAnsi="Times New Roman" w:cs="Times New Roman"/>
          <w:sz w:val="24"/>
          <w:szCs w:val="24"/>
        </w:rPr>
        <w:t>razy dziennie, po każdym dniu pracy szkoły;</w:t>
      </w:r>
    </w:p>
    <w:p w14:paraId="371E816D" w14:textId="77777777" w:rsidR="00FF5FC1" w:rsidRPr="007647F4" w:rsidRDefault="00FF5FC1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Dbają na bieżąco o czystość urządzeń sanitarno-higienicznych;</w:t>
      </w:r>
    </w:p>
    <w:p w14:paraId="28580133" w14:textId="77777777" w:rsidR="008B0CBB" w:rsidRPr="007647F4" w:rsidRDefault="008B0CBB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Wietrzą korytarze szkolne – raz na godzinę;</w:t>
      </w:r>
    </w:p>
    <w:p w14:paraId="5332C9C2" w14:textId="5C126511" w:rsidR="00FF5FC1" w:rsidRPr="007647F4" w:rsidRDefault="00FF5FC1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Po każdym dniu myj</w:t>
      </w:r>
      <w:r w:rsidR="002D1AB3" w:rsidRPr="007647F4">
        <w:rPr>
          <w:rFonts w:ascii="Times New Roman" w:hAnsi="Times New Roman" w:cs="Times New Roman"/>
          <w:sz w:val="24"/>
          <w:szCs w:val="24"/>
        </w:rPr>
        <w:t>ą detergentem i/lub dezynfekują szkołę zgodnie z przyjęt</w:t>
      </w:r>
      <w:r w:rsidR="001D0B3B" w:rsidRPr="007647F4">
        <w:rPr>
          <w:rFonts w:ascii="Times New Roman" w:hAnsi="Times New Roman" w:cs="Times New Roman"/>
          <w:sz w:val="24"/>
          <w:szCs w:val="24"/>
        </w:rPr>
        <w:t xml:space="preserve">ymi zasadami </w:t>
      </w:r>
      <w:r w:rsidR="002D1AB3" w:rsidRPr="007647F4">
        <w:rPr>
          <w:rFonts w:ascii="Times New Roman" w:hAnsi="Times New Roman" w:cs="Times New Roman"/>
          <w:sz w:val="24"/>
          <w:szCs w:val="24"/>
        </w:rPr>
        <w:t>(załącznik nr</w:t>
      </w:r>
      <w:r w:rsidR="001D0B3B" w:rsidRPr="007647F4">
        <w:rPr>
          <w:rFonts w:ascii="Times New Roman" w:hAnsi="Times New Roman" w:cs="Times New Roman"/>
          <w:sz w:val="24"/>
          <w:szCs w:val="24"/>
        </w:rPr>
        <w:t xml:space="preserve"> 7).</w:t>
      </w:r>
      <w:r w:rsidR="002D1AB3" w:rsidRPr="00764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187E3" w14:textId="77777777" w:rsidR="007E3D9C" w:rsidRPr="007647F4" w:rsidRDefault="00FF5FC1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Przeprowadzając dezynfekcję postępują zgodnie z instrukcją i zaleceniami wskazanymi na opakowaniu przez producenta środka dezynfekującego oraz zgodnie z Procedurą mycia zabawek, pomocy dydaktycznych i sprzętu</w:t>
      </w:r>
      <w:r w:rsidR="008B0CBB" w:rsidRPr="007647F4">
        <w:rPr>
          <w:rFonts w:ascii="Times New Roman" w:hAnsi="Times New Roman" w:cs="Times New Roman"/>
          <w:sz w:val="24"/>
          <w:szCs w:val="24"/>
        </w:rPr>
        <w:t>;</w:t>
      </w:r>
    </w:p>
    <w:p w14:paraId="7016DA04" w14:textId="77777777" w:rsidR="007E3D9C" w:rsidRPr="007647F4" w:rsidRDefault="007E3D9C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pracowników na wdychanie oparów;</w:t>
      </w:r>
    </w:p>
    <w:p w14:paraId="37B6C164" w14:textId="038D62BB" w:rsidR="008B0CBB" w:rsidRPr="007647F4" w:rsidRDefault="008B0CBB" w:rsidP="00FF6265">
      <w:pPr>
        <w:pStyle w:val="Akapitzlist"/>
        <w:numPr>
          <w:ilvl w:val="1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Wypełniają Kartę dezynfekcji pomieszczen</w:t>
      </w:r>
      <w:r w:rsidR="000E2386" w:rsidRPr="007647F4">
        <w:rPr>
          <w:rFonts w:ascii="Times New Roman" w:hAnsi="Times New Roman" w:cs="Times New Roman"/>
          <w:sz w:val="24"/>
          <w:szCs w:val="24"/>
        </w:rPr>
        <w:t>ia, która stanowi załącznik nr 3</w:t>
      </w:r>
      <w:r w:rsidRPr="007647F4">
        <w:rPr>
          <w:rFonts w:ascii="Times New Roman" w:hAnsi="Times New Roman" w:cs="Times New Roman"/>
          <w:sz w:val="24"/>
          <w:szCs w:val="24"/>
        </w:rPr>
        <w:t xml:space="preserve"> do niniejszych Procedur </w:t>
      </w:r>
      <w:r w:rsidR="00092BA4" w:rsidRPr="007647F4">
        <w:rPr>
          <w:rFonts w:ascii="Times New Roman" w:hAnsi="Times New Roman" w:cs="Times New Roman"/>
          <w:sz w:val="24"/>
          <w:szCs w:val="24"/>
        </w:rPr>
        <w:t xml:space="preserve">zgodnie z poleceniami dyrektora szkoły lub osoby przez niego upoważnionej. Dyrektor lub osoba przez niego upoważniona dokonuje wyrywkowo monitorowania czystości pomieszczeń, co odnotowuje na Karcie monitoringu czystości pomieszczenia – załącznik nr </w:t>
      </w:r>
      <w:r w:rsidR="000E2386" w:rsidRPr="007647F4">
        <w:rPr>
          <w:rFonts w:ascii="Times New Roman" w:hAnsi="Times New Roman" w:cs="Times New Roman"/>
          <w:sz w:val="24"/>
          <w:szCs w:val="24"/>
        </w:rPr>
        <w:t>4</w:t>
      </w:r>
      <w:r w:rsidR="00092BA4" w:rsidRPr="007647F4">
        <w:rPr>
          <w:rFonts w:ascii="Times New Roman" w:hAnsi="Times New Roman" w:cs="Times New Roman"/>
          <w:sz w:val="24"/>
          <w:szCs w:val="24"/>
        </w:rPr>
        <w:t xml:space="preserve"> do Procedur. </w:t>
      </w:r>
    </w:p>
    <w:p w14:paraId="7925EF91" w14:textId="52A8E67A" w:rsidR="005419F1" w:rsidRPr="007647F4" w:rsidRDefault="000E2386" w:rsidP="00FF6265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Pracownik świetlicy:</w:t>
      </w:r>
    </w:p>
    <w:p w14:paraId="3F649080" w14:textId="77777777" w:rsidR="005419F1" w:rsidRPr="007647F4" w:rsidRDefault="005419F1" w:rsidP="00FF6265">
      <w:pPr>
        <w:pStyle w:val="Akapitzlist"/>
        <w:numPr>
          <w:ilvl w:val="0"/>
          <w:numId w:val="14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Dba o to, by uczniowie przychodzący </w:t>
      </w:r>
      <w:r w:rsidR="0075206E" w:rsidRPr="007647F4">
        <w:rPr>
          <w:rFonts w:ascii="Times New Roman" w:hAnsi="Times New Roman" w:cs="Times New Roman"/>
          <w:sz w:val="24"/>
          <w:szCs w:val="24"/>
        </w:rPr>
        <w:t>do szkoły</w:t>
      </w:r>
      <w:r w:rsidRPr="007647F4">
        <w:rPr>
          <w:rFonts w:ascii="Times New Roman" w:hAnsi="Times New Roman" w:cs="Times New Roman"/>
          <w:sz w:val="24"/>
          <w:szCs w:val="24"/>
        </w:rPr>
        <w:t xml:space="preserve"> dezynfekowali ręce przy wejściu do placówki (jeśli uczeń jest uczulony na środek dezynfekujący, obowiązany jest on niezwłocznie umyć ręce zgodnie z instrukcją zamieszczoną przy dozowniku mydła);</w:t>
      </w:r>
    </w:p>
    <w:p w14:paraId="349EBF12" w14:textId="4FC4C8D7" w:rsidR="000E2386" w:rsidRPr="007647F4" w:rsidRDefault="000E2386" w:rsidP="000E238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Woźny szkoły:</w:t>
      </w:r>
    </w:p>
    <w:p w14:paraId="10085E09" w14:textId="6A50C795" w:rsidR="005419F1" w:rsidRPr="007647F4" w:rsidRDefault="0075206E" w:rsidP="000E2386">
      <w:pPr>
        <w:pStyle w:val="Akapitzlist"/>
        <w:numPr>
          <w:ilvl w:val="0"/>
          <w:numId w:val="6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Pilnuje, aby 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na teren placówki </w:t>
      </w:r>
      <w:r w:rsidR="00FF5FC1" w:rsidRPr="007647F4">
        <w:rPr>
          <w:rFonts w:ascii="Times New Roman" w:hAnsi="Times New Roman" w:cs="Times New Roman"/>
          <w:sz w:val="24"/>
          <w:szCs w:val="24"/>
        </w:rPr>
        <w:t xml:space="preserve">osoby przyprowadzające i odbierające uczniów ze szkoły, a także </w:t>
      </w:r>
      <w:r w:rsidR="005419F1" w:rsidRPr="007647F4">
        <w:rPr>
          <w:rFonts w:ascii="Times New Roman" w:hAnsi="Times New Roman" w:cs="Times New Roman"/>
          <w:sz w:val="24"/>
          <w:szCs w:val="24"/>
        </w:rPr>
        <w:t>osoby spoza szkoły</w:t>
      </w:r>
      <w:r w:rsidRPr="007647F4">
        <w:rPr>
          <w:rFonts w:ascii="Times New Roman" w:hAnsi="Times New Roman" w:cs="Times New Roman"/>
          <w:sz w:val="24"/>
          <w:szCs w:val="24"/>
        </w:rPr>
        <w:t xml:space="preserve"> wchodziły</w:t>
      </w:r>
      <w:r w:rsidR="001D0B3B" w:rsidRPr="007647F4">
        <w:rPr>
          <w:rFonts w:ascii="Times New Roman" w:hAnsi="Times New Roman" w:cs="Times New Roman"/>
          <w:sz w:val="24"/>
          <w:szCs w:val="24"/>
        </w:rPr>
        <w:t xml:space="preserve"> tylko, jeśli mają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zakryte usta i nos oraz jednorazowe rękawiczki na rękach lub dokonały dezynfekcji rąk przy wejściu do placówki;</w:t>
      </w:r>
    </w:p>
    <w:p w14:paraId="2C0C4973" w14:textId="77777777" w:rsidR="005419F1" w:rsidRPr="007647F4" w:rsidRDefault="005419F1" w:rsidP="000E2386">
      <w:pPr>
        <w:pStyle w:val="Akapitzlist"/>
        <w:numPr>
          <w:ilvl w:val="0"/>
          <w:numId w:val="6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Wskazuje osobom z zewnątrz placówki obszar, w którym mogą przebywać, instruują odnośnie konieczności zasłaniania nosa i ust na terenie i dezynfekcji rąk przy wejściu na </w:t>
      </w:r>
      <w:r w:rsidRPr="007647F4">
        <w:rPr>
          <w:rFonts w:ascii="Times New Roman" w:hAnsi="Times New Roman" w:cs="Times New Roman"/>
          <w:sz w:val="24"/>
          <w:szCs w:val="24"/>
        </w:rPr>
        <w:lastRenderedPageBreak/>
        <w:t>teren placówki lub noszenia jednorazowych rękawic</w:t>
      </w:r>
      <w:r w:rsidR="0075206E" w:rsidRPr="007647F4">
        <w:rPr>
          <w:rFonts w:ascii="Times New Roman" w:hAnsi="Times New Roman" w:cs="Times New Roman"/>
          <w:sz w:val="24"/>
          <w:szCs w:val="24"/>
        </w:rPr>
        <w:t xml:space="preserve"> oraz zachowania dystansu od innych osób, co najmniej 1,5 metra.</w:t>
      </w:r>
    </w:p>
    <w:p w14:paraId="6E6A93DF" w14:textId="2CAB474C" w:rsidR="005419F1" w:rsidRPr="007647F4" w:rsidRDefault="00AD2E5C" w:rsidP="000E2386">
      <w:pPr>
        <w:tabs>
          <w:tab w:val="left" w:pos="993"/>
        </w:tabs>
        <w:spacing w:line="360" w:lineRule="auto"/>
        <w:jc w:val="center"/>
      </w:pPr>
      <w:r w:rsidRPr="007647F4">
        <w:rPr>
          <w:noProof/>
        </w:rPr>
        <w:drawing>
          <wp:inline distT="0" distB="0" distL="0" distR="0" wp14:anchorId="41DAE7B4" wp14:editId="026F1A5D">
            <wp:extent cx="2748073" cy="1350112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13" cy="137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5EC4" w14:textId="77777777" w:rsidR="001A3F86" w:rsidRPr="007647F4" w:rsidRDefault="001A3F86" w:rsidP="000E2386">
      <w:pPr>
        <w:spacing w:line="360" w:lineRule="auto"/>
        <w:jc w:val="center"/>
        <w:rPr>
          <w:b/>
          <w:u w:val="single"/>
        </w:rPr>
      </w:pPr>
      <w:r w:rsidRPr="007647F4">
        <w:rPr>
          <w:b/>
          <w:u w:val="single"/>
        </w:rPr>
        <w:t>Procedura komunikacji z rodzicami/opiekunami prawnymi uczniów szkoły</w:t>
      </w:r>
    </w:p>
    <w:p w14:paraId="76737E6F" w14:textId="77777777" w:rsidR="001A3F86" w:rsidRPr="007647F4" w:rsidRDefault="001A3F86" w:rsidP="00FF6265">
      <w:pPr>
        <w:spacing w:line="360" w:lineRule="auto"/>
        <w:jc w:val="both"/>
        <w:rPr>
          <w:b/>
        </w:rPr>
      </w:pPr>
    </w:p>
    <w:p w14:paraId="47C6647B" w14:textId="77777777" w:rsidR="00DB3EAF" w:rsidRPr="007647F4" w:rsidRDefault="001A3F86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W okresie epidemii kontakt z rodzicami</w:t>
      </w:r>
      <w:r w:rsidR="00DB3EAF" w:rsidRPr="007647F4">
        <w:rPr>
          <w:rFonts w:eastAsiaTheme="minorHAnsi"/>
          <w:lang w:eastAsia="en-US"/>
        </w:rPr>
        <w:t>/opiekunami prawnymi</w:t>
      </w:r>
      <w:r w:rsidRPr="007647F4">
        <w:rPr>
          <w:rFonts w:eastAsiaTheme="minorHAnsi"/>
          <w:lang w:eastAsia="en-US"/>
        </w:rPr>
        <w:t xml:space="preserve"> odbywa się głównie za pomocą środków komunikacji na odległość – telefon, e-mail, e-dziennik. </w:t>
      </w:r>
      <w:r w:rsidR="00745D40" w:rsidRPr="007647F4">
        <w:rPr>
          <w:rFonts w:eastAsiaTheme="minorHAnsi"/>
          <w:lang w:eastAsia="en-US"/>
        </w:rPr>
        <w:t>W przypadku funkcjonowania szkoły w wariancie C (kształcenie zdalne) jest to jedyny sposób komunikacji z nauczycielami prowadzącymi zajęcia z uczniem.</w:t>
      </w:r>
    </w:p>
    <w:p w14:paraId="21099BC7" w14:textId="685C4321" w:rsidR="001A3F86" w:rsidRPr="007647F4" w:rsidRDefault="00DB3EAF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Rodzic/opiekun prawny na spotkanie bezpośrednie, rozmowę</w:t>
      </w:r>
      <w:r w:rsidR="00D00308" w:rsidRPr="007647F4">
        <w:rPr>
          <w:rFonts w:eastAsiaTheme="minorHAnsi"/>
          <w:lang w:eastAsia="en-US"/>
        </w:rPr>
        <w:t>,</w:t>
      </w:r>
      <w:r w:rsidRPr="007647F4">
        <w:rPr>
          <w:rFonts w:eastAsiaTheme="minorHAnsi"/>
          <w:lang w:eastAsia="en-US"/>
        </w:rPr>
        <w:t xml:space="preserve"> umawia się </w:t>
      </w:r>
      <w:r w:rsidR="00D00308" w:rsidRPr="007647F4">
        <w:rPr>
          <w:rFonts w:eastAsiaTheme="minorHAnsi"/>
          <w:lang w:eastAsia="en-US"/>
        </w:rPr>
        <w:br/>
      </w:r>
      <w:r w:rsidRPr="007647F4">
        <w:rPr>
          <w:rFonts w:eastAsiaTheme="minorHAnsi"/>
          <w:lang w:eastAsia="en-US"/>
        </w:rPr>
        <w:t>z nauczycielem za pomocą środków komunikacji na odległość – telefon, e-mail, e-dziennik</w:t>
      </w:r>
      <w:r w:rsidR="001A3F86" w:rsidRPr="007647F4">
        <w:rPr>
          <w:rFonts w:eastAsiaTheme="minorHAnsi"/>
          <w:lang w:eastAsia="en-US"/>
        </w:rPr>
        <w:t xml:space="preserve">. </w:t>
      </w:r>
      <w:r w:rsidR="00D00308" w:rsidRPr="007647F4">
        <w:rPr>
          <w:rFonts w:eastAsiaTheme="minorHAnsi"/>
          <w:lang w:eastAsia="en-US"/>
        </w:rPr>
        <w:br/>
      </w:r>
      <w:r w:rsidR="001A3F86" w:rsidRPr="007647F4">
        <w:rPr>
          <w:rFonts w:eastAsiaTheme="minorHAnsi"/>
          <w:lang w:eastAsia="en-US"/>
        </w:rPr>
        <w:t xml:space="preserve">W </w:t>
      </w:r>
      <w:r w:rsidR="001710C1" w:rsidRPr="007647F4">
        <w:rPr>
          <w:rFonts w:eastAsiaTheme="minorHAnsi"/>
          <w:lang w:eastAsia="en-US"/>
        </w:rPr>
        <w:t>bezpośrednim</w:t>
      </w:r>
      <w:r w:rsidR="001A3F86" w:rsidRPr="007647F4">
        <w:rPr>
          <w:rFonts w:eastAsiaTheme="minorHAnsi"/>
          <w:lang w:eastAsia="en-US"/>
        </w:rPr>
        <w:t xml:space="preserve"> kontakcie z nauczycielem rodzic ma </w:t>
      </w:r>
      <w:r w:rsidR="001710C1" w:rsidRPr="007647F4">
        <w:rPr>
          <w:rFonts w:eastAsiaTheme="minorHAnsi"/>
          <w:lang w:eastAsia="en-US"/>
        </w:rPr>
        <w:t>obowiązek</w:t>
      </w:r>
      <w:r w:rsidR="001A3F86" w:rsidRPr="007647F4">
        <w:rPr>
          <w:rFonts w:eastAsiaTheme="minorHAnsi"/>
          <w:lang w:eastAsia="en-US"/>
        </w:rPr>
        <w:t xml:space="preserve"> </w:t>
      </w:r>
      <w:r w:rsidR="001710C1" w:rsidRPr="007647F4">
        <w:rPr>
          <w:rFonts w:eastAsiaTheme="minorHAnsi"/>
          <w:lang w:eastAsia="en-US"/>
        </w:rPr>
        <w:t>założyć</w:t>
      </w:r>
      <w:r w:rsidR="001A3F86" w:rsidRPr="007647F4">
        <w:rPr>
          <w:rFonts w:eastAsiaTheme="minorHAnsi"/>
          <w:lang w:eastAsia="en-US"/>
        </w:rPr>
        <w:t xml:space="preserve">́ osłonę ust i nosa oraz </w:t>
      </w:r>
      <w:r w:rsidR="001710C1" w:rsidRPr="007647F4">
        <w:rPr>
          <w:rFonts w:eastAsiaTheme="minorHAnsi"/>
          <w:lang w:eastAsia="en-US"/>
        </w:rPr>
        <w:t>zachować</w:t>
      </w:r>
      <w:r w:rsidR="001A3F86" w:rsidRPr="007647F4">
        <w:rPr>
          <w:rFonts w:eastAsiaTheme="minorHAnsi"/>
          <w:lang w:eastAsia="en-US"/>
        </w:rPr>
        <w:t xml:space="preserve">́ dystans </w:t>
      </w:r>
      <w:r w:rsidR="001710C1" w:rsidRPr="007647F4">
        <w:rPr>
          <w:rFonts w:eastAsiaTheme="minorHAnsi"/>
          <w:lang w:eastAsia="en-US"/>
        </w:rPr>
        <w:t>wynoszący</w:t>
      </w:r>
      <w:r w:rsidR="001A3F86" w:rsidRPr="007647F4">
        <w:rPr>
          <w:rFonts w:eastAsiaTheme="minorHAnsi"/>
          <w:lang w:eastAsia="en-US"/>
        </w:rPr>
        <w:t xml:space="preserve"> min. 1,5 metra</w:t>
      </w:r>
      <w:r w:rsidRPr="007647F4">
        <w:rPr>
          <w:rFonts w:eastAsiaTheme="minorHAnsi"/>
          <w:lang w:eastAsia="en-US"/>
        </w:rPr>
        <w:t>. Spotkanie odbywa się w miejscu zapewniającym utrzymanie dystansu między rozmówcami, ale również innymi osobami, które mogą przebywać w tym samym pomieszczeniu co rozmówcy.</w:t>
      </w:r>
      <w:r w:rsidR="00E14CCD" w:rsidRPr="007647F4">
        <w:rPr>
          <w:rFonts w:eastAsiaTheme="minorHAnsi"/>
          <w:lang w:eastAsia="en-US"/>
        </w:rPr>
        <w:t xml:space="preserve"> Spotkanie, rozmowa nie może się odbywać podczas przerwy, kiedy nauczyciel pełni dyżur. </w:t>
      </w:r>
    </w:p>
    <w:p w14:paraId="08A9D3A6" w14:textId="37CE003A" w:rsidR="00E14CCD" w:rsidRPr="007647F4" w:rsidRDefault="000F232E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W szczególnych przypadkach r</w:t>
      </w:r>
      <w:r w:rsidR="001A3F86" w:rsidRPr="007647F4">
        <w:rPr>
          <w:rFonts w:eastAsiaTheme="minorHAnsi"/>
          <w:lang w:eastAsia="en-US"/>
        </w:rPr>
        <w:t>odzic</w:t>
      </w:r>
      <w:r w:rsidR="00DB3EAF" w:rsidRPr="007647F4">
        <w:rPr>
          <w:rFonts w:eastAsiaTheme="minorHAnsi"/>
          <w:lang w:eastAsia="en-US"/>
        </w:rPr>
        <w:t>/opiekun prawny</w:t>
      </w:r>
      <w:r w:rsidR="001A3F86" w:rsidRPr="007647F4">
        <w:rPr>
          <w:rFonts w:eastAsiaTheme="minorHAnsi"/>
          <w:lang w:eastAsia="en-US"/>
        </w:rPr>
        <w:t xml:space="preserve"> </w:t>
      </w:r>
      <w:r w:rsidRPr="007647F4">
        <w:rPr>
          <w:rFonts w:eastAsiaTheme="minorHAnsi"/>
          <w:lang w:eastAsia="en-US"/>
        </w:rPr>
        <w:t xml:space="preserve">może odbyć spotkanie ad hoc z </w:t>
      </w:r>
      <w:r w:rsidR="001A3F86" w:rsidRPr="007647F4">
        <w:rPr>
          <w:rFonts w:eastAsiaTheme="minorHAnsi"/>
          <w:lang w:eastAsia="en-US"/>
        </w:rPr>
        <w:t>nauczycielem za jego zgodą i wiedzą na terenie szkoły</w:t>
      </w:r>
      <w:r w:rsidR="00DB3EAF" w:rsidRPr="007647F4">
        <w:rPr>
          <w:rFonts w:eastAsiaTheme="minorHAnsi"/>
          <w:lang w:eastAsia="en-US"/>
        </w:rPr>
        <w:t xml:space="preserve"> bez konieczności wcześniejszego umawiania się</w:t>
      </w:r>
      <w:r w:rsidR="001A3F86" w:rsidRPr="007647F4">
        <w:rPr>
          <w:rFonts w:eastAsiaTheme="minorHAnsi"/>
          <w:lang w:eastAsia="en-US"/>
        </w:rPr>
        <w:t xml:space="preserve">, z zachowaniem zasad opisanych w </w:t>
      </w:r>
      <w:r w:rsidR="00AD2E5C" w:rsidRPr="007647F4">
        <w:rPr>
          <w:rFonts w:eastAsiaTheme="minorHAnsi"/>
          <w:lang w:eastAsia="en-US"/>
        </w:rPr>
        <w:t>ust</w:t>
      </w:r>
      <w:r w:rsidR="001A3F86" w:rsidRPr="007647F4">
        <w:rPr>
          <w:rFonts w:eastAsiaTheme="minorHAnsi"/>
          <w:lang w:eastAsia="en-US"/>
        </w:rPr>
        <w:t>.</w:t>
      </w:r>
      <w:r w:rsidR="00E14CCD" w:rsidRPr="007647F4">
        <w:rPr>
          <w:rFonts w:eastAsiaTheme="minorHAnsi"/>
          <w:lang w:eastAsia="en-US"/>
        </w:rPr>
        <w:t xml:space="preserve"> </w:t>
      </w:r>
      <w:r w:rsidR="00DB3EAF" w:rsidRPr="007647F4">
        <w:rPr>
          <w:rFonts w:eastAsiaTheme="minorHAnsi"/>
          <w:lang w:eastAsia="en-US"/>
        </w:rPr>
        <w:t>2</w:t>
      </w:r>
      <w:r w:rsidR="00E14CCD" w:rsidRPr="007647F4">
        <w:rPr>
          <w:rFonts w:eastAsiaTheme="minorHAnsi"/>
          <w:lang w:eastAsia="en-US"/>
        </w:rPr>
        <w:t xml:space="preserve"> i 4</w:t>
      </w:r>
      <w:r w:rsidR="001A3F86" w:rsidRPr="007647F4">
        <w:rPr>
          <w:rFonts w:eastAsiaTheme="minorHAnsi"/>
          <w:lang w:eastAsia="en-US"/>
        </w:rPr>
        <w:t>.</w:t>
      </w:r>
      <w:r w:rsidR="00E14CCD" w:rsidRPr="007647F4">
        <w:rPr>
          <w:rFonts w:eastAsiaTheme="minorHAnsi"/>
          <w:lang w:eastAsia="en-US"/>
        </w:rPr>
        <w:t xml:space="preserve"> </w:t>
      </w:r>
    </w:p>
    <w:p w14:paraId="76293D2D" w14:textId="26308854" w:rsidR="001A3F86" w:rsidRPr="007647F4" w:rsidRDefault="00555567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 xml:space="preserve">Wchodząc </w:t>
      </w:r>
      <w:r w:rsidR="001A3F86" w:rsidRPr="007647F4">
        <w:rPr>
          <w:rFonts w:eastAsiaTheme="minorHAnsi"/>
          <w:lang w:eastAsia="en-US"/>
        </w:rPr>
        <w:t xml:space="preserve">na teren szkoły, rodzic/prawny opiekun </w:t>
      </w:r>
      <w:r w:rsidRPr="007647F4">
        <w:rPr>
          <w:rFonts w:eastAsiaTheme="minorHAnsi"/>
          <w:lang w:eastAsia="en-US"/>
        </w:rPr>
        <w:t xml:space="preserve">zobowiązany jest zdezynfekować </w:t>
      </w:r>
      <w:r w:rsidR="001710C1" w:rsidRPr="007647F4">
        <w:rPr>
          <w:rFonts w:eastAsiaTheme="minorHAnsi"/>
          <w:lang w:eastAsia="en-US"/>
        </w:rPr>
        <w:t>ręce</w:t>
      </w:r>
      <w:r w:rsidR="001A3F86" w:rsidRPr="007647F4">
        <w:rPr>
          <w:rFonts w:eastAsiaTheme="minorHAnsi"/>
          <w:lang w:eastAsia="en-US"/>
        </w:rPr>
        <w:t xml:space="preserve"> płynem dezynfekcyjnym</w:t>
      </w:r>
      <w:r w:rsidRPr="007647F4">
        <w:rPr>
          <w:rFonts w:eastAsiaTheme="minorHAnsi"/>
          <w:lang w:eastAsia="en-US"/>
        </w:rPr>
        <w:t xml:space="preserve"> lub pozostać w rękawiczkach ochr</w:t>
      </w:r>
      <w:r w:rsidR="00200687" w:rsidRPr="007647F4">
        <w:rPr>
          <w:rFonts w:eastAsiaTheme="minorHAnsi"/>
          <w:lang w:eastAsia="en-US"/>
        </w:rPr>
        <w:t>o</w:t>
      </w:r>
      <w:r w:rsidRPr="007647F4">
        <w:rPr>
          <w:rFonts w:eastAsiaTheme="minorHAnsi"/>
          <w:lang w:eastAsia="en-US"/>
        </w:rPr>
        <w:t xml:space="preserve">nnych oraz </w:t>
      </w:r>
      <w:r w:rsidR="001A3F86" w:rsidRPr="007647F4">
        <w:rPr>
          <w:rFonts w:eastAsiaTheme="minorHAnsi"/>
          <w:lang w:eastAsia="en-US"/>
        </w:rPr>
        <w:t xml:space="preserve">zgłasza pracownikowi spotkanie z nauczycielem </w:t>
      </w:r>
      <w:r w:rsidR="001710C1" w:rsidRPr="007647F4">
        <w:rPr>
          <w:rFonts w:eastAsiaTheme="minorHAnsi"/>
          <w:lang w:eastAsia="en-US"/>
        </w:rPr>
        <w:t>podając</w:t>
      </w:r>
      <w:r w:rsidR="001A3F86" w:rsidRPr="007647F4">
        <w:rPr>
          <w:rFonts w:eastAsiaTheme="minorHAnsi"/>
          <w:lang w:eastAsia="en-US"/>
        </w:rPr>
        <w:t xml:space="preserve"> swoje dane</w:t>
      </w:r>
      <w:r w:rsidR="00DB3EAF" w:rsidRPr="007647F4">
        <w:rPr>
          <w:rFonts w:eastAsiaTheme="minorHAnsi"/>
          <w:lang w:eastAsia="en-US"/>
        </w:rPr>
        <w:t xml:space="preserve"> (imię i nazwisko) </w:t>
      </w:r>
      <w:r w:rsidR="001A3F86" w:rsidRPr="007647F4">
        <w:rPr>
          <w:rFonts w:eastAsiaTheme="minorHAnsi"/>
          <w:lang w:eastAsia="en-US"/>
        </w:rPr>
        <w:t>oraz nazwisko nauczyciela</w:t>
      </w:r>
      <w:r w:rsidR="00DB3EAF" w:rsidRPr="007647F4">
        <w:rPr>
          <w:rFonts w:eastAsiaTheme="minorHAnsi"/>
          <w:lang w:eastAsia="en-US"/>
        </w:rPr>
        <w:t>, z którym jest umówiony</w:t>
      </w:r>
      <w:r w:rsidR="001A3F86" w:rsidRPr="007647F4">
        <w:rPr>
          <w:rFonts w:eastAsiaTheme="minorHAnsi"/>
          <w:lang w:eastAsia="en-US"/>
        </w:rPr>
        <w:t xml:space="preserve">. Pracownik szkoły wpisuje dane do </w:t>
      </w:r>
      <w:r w:rsidR="001710C1" w:rsidRPr="007647F4">
        <w:rPr>
          <w:rFonts w:eastAsiaTheme="minorHAnsi"/>
          <w:lang w:eastAsia="en-US"/>
        </w:rPr>
        <w:t>księgi</w:t>
      </w:r>
      <w:r w:rsidR="001A3F86" w:rsidRPr="007647F4">
        <w:rPr>
          <w:rFonts w:eastAsiaTheme="minorHAnsi"/>
          <w:lang w:eastAsia="en-US"/>
        </w:rPr>
        <w:t xml:space="preserve"> </w:t>
      </w:r>
      <w:r w:rsidR="001710C1" w:rsidRPr="007647F4">
        <w:rPr>
          <w:rFonts w:eastAsiaTheme="minorHAnsi"/>
          <w:lang w:eastAsia="en-US"/>
        </w:rPr>
        <w:t>wejść</w:t>
      </w:r>
      <w:r w:rsidR="001A3F86" w:rsidRPr="007647F4">
        <w:rPr>
          <w:rFonts w:eastAsiaTheme="minorHAnsi"/>
          <w:lang w:eastAsia="en-US"/>
        </w:rPr>
        <w:t xml:space="preserve">́ szkoły. </w:t>
      </w:r>
    </w:p>
    <w:p w14:paraId="271CD831" w14:textId="419424EB" w:rsidR="001A3F86" w:rsidRPr="007647F4" w:rsidRDefault="001A3F86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 xml:space="preserve">Pracownik szkoły ma prawo </w:t>
      </w:r>
      <w:r w:rsidR="001710C1" w:rsidRPr="007647F4">
        <w:rPr>
          <w:rFonts w:eastAsiaTheme="minorHAnsi"/>
          <w:lang w:eastAsia="en-US"/>
        </w:rPr>
        <w:t>sprawdzić</w:t>
      </w:r>
      <w:r w:rsidRPr="007647F4">
        <w:rPr>
          <w:rFonts w:eastAsiaTheme="minorHAnsi"/>
          <w:lang w:eastAsia="en-US"/>
        </w:rPr>
        <w:t xml:space="preserve">́ dane osobowe rodzica/prawnego opiekuna, </w:t>
      </w:r>
      <w:r w:rsidR="001710C1" w:rsidRPr="007647F4">
        <w:rPr>
          <w:rFonts w:eastAsiaTheme="minorHAnsi"/>
          <w:lang w:eastAsia="en-US"/>
        </w:rPr>
        <w:t>który</w:t>
      </w:r>
      <w:r w:rsidRPr="007647F4">
        <w:rPr>
          <w:rFonts w:eastAsiaTheme="minorHAnsi"/>
          <w:lang w:eastAsia="en-US"/>
        </w:rPr>
        <w:t xml:space="preserve"> zgłasza spotkanie z nauczycielem na terenie </w:t>
      </w:r>
      <w:r w:rsidR="001710C1" w:rsidRPr="007647F4">
        <w:rPr>
          <w:rFonts w:eastAsiaTheme="minorHAnsi"/>
          <w:lang w:eastAsia="en-US"/>
        </w:rPr>
        <w:t>placówki</w:t>
      </w:r>
      <w:r w:rsidRPr="007647F4">
        <w:rPr>
          <w:rFonts w:eastAsiaTheme="minorHAnsi"/>
          <w:lang w:eastAsia="en-US"/>
        </w:rPr>
        <w:t xml:space="preserve">. </w:t>
      </w:r>
    </w:p>
    <w:p w14:paraId="189E988F" w14:textId="1C209D79" w:rsidR="00BF1934" w:rsidRPr="007647F4" w:rsidRDefault="00BF1934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Rodzice/opiekunowie prawni zobowiązani są do podani</w:t>
      </w:r>
      <w:r w:rsidR="00555567" w:rsidRPr="007647F4">
        <w:rPr>
          <w:rFonts w:eastAsiaTheme="minorHAnsi"/>
          <w:lang w:eastAsia="en-US"/>
        </w:rPr>
        <w:t>a</w:t>
      </w:r>
      <w:r w:rsidRPr="007647F4">
        <w:rPr>
          <w:rFonts w:eastAsiaTheme="minorHAnsi"/>
          <w:lang w:eastAsia="en-US"/>
        </w:rPr>
        <w:t xml:space="preserve"> szkole numeru telefonu do kontaktu</w:t>
      </w:r>
      <w:r w:rsidR="00555567" w:rsidRPr="007647F4">
        <w:rPr>
          <w:rFonts w:eastAsiaTheme="minorHAnsi"/>
          <w:lang w:eastAsia="en-US"/>
        </w:rPr>
        <w:t xml:space="preserve"> i aktualizowania go, w przypadku wystąpienia zmiany danych kontaktowych. </w:t>
      </w:r>
      <w:r w:rsidR="00447C6F" w:rsidRPr="007647F4">
        <w:rPr>
          <w:rFonts w:eastAsiaTheme="minorHAnsi"/>
          <w:lang w:eastAsia="en-US"/>
        </w:rPr>
        <w:t>Numery telefonu wychowawcy umieszczają w e-dzienniku.</w:t>
      </w:r>
    </w:p>
    <w:p w14:paraId="35DFCA27" w14:textId="4B6CB9F7" w:rsidR="005430F8" w:rsidRPr="007647F4" w:rsidRDefault="005430F8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 xml:space="preserve">Do kontaktu ze szkołą w sprawach pilnych (np. informacja o zarażeniu COVID-19), wyznacza się następujące numery telefonów </w:t>
      </w:r>
      <w:r w:rsidR="00447C6F" w:rsidRPr="007647F4">
        <w:rPr>
          <w:rFonts w:eastAsiaTheme="minorHAnsi"/>
          <w:lang w:eastAsia="en-US"/>
        </w:rPr>
        <w:t>612920937 lub 692045821</w:t>
      </w:r>
      <w:r w:rsidRPr="007647F4">
        <w:rPr>
          <w:rFonts w:eastAsiaTheme="minorHAnsi"/>
          <w:lang w:eastAsia="en-US"/>
        </w:rPr>
        <w:t xml:space="preserve">. </w:t>
      </w:r>
    </w:p>
    <w:p w14:paraId="2337DB2B" w14:textId="4BA8C3A5" w:rsidR="00C2328F" w:rsidRPr="007647F4" w:rsidRDefault="00C2328F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lastRenderedPageBreak/>
        <w:t xml:space="preserve">W przypadku pojawienia się objawów chorobowych sugerujących infekcję dróg oddechowych u dziecka w czasie zajęć odbywających się na terenie szkoły rodzic zostanie poinformowany telefonicznie </w:t>
      </w:r>
      <w:r w:rsidR="005430F8" w:rsidRPr="007647F4">
        <w:rPr>
          <w:rFonts w:eastAsiaTheme="minorHAnsi"/>
          <w:lang w:eastAsia="en-US"/>
        </w:rPr>
        <w:t xml:space="preserve">na wskazany przez siebie numer telefonu </w:t>
      </w:r>
      <w:r w:rsidRPr="007647F4">
        <w:rPr>
          <w:rFonts w:eastAsiaTheme="minorHAnsi"/>
          <w:lang w:eastAsia="en-US"/>
        </w:rPr>
        <w:t>o konieczności niezwłocznego odbioru dziecka ze szkoły.</w:t>
      </w:r>
    </w:p>
    <w:p w14:paraId="0CAE1DA4" w14:textId="736A2297" w:rsidR="007647F4" w:rsidRPr="007647F4" w:rsidRDefault="007647F4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 xml:space="preserve">Zgodnie z wytycznymi MEN i GIS w razie braku kontaktu z rodzicami bądź odmową odebrania dziecka ze szkoły, dyrektor szkoły informuje policję, sąd rodzinny oraz powiatową stację epidemiologiczną. </w:t>
      </w:r>
    </w:p>
    <w:p w14:paraId="30DFB60C" w14:textId="77777777" w:rsidR="002E1BC2" w:rsidRPr="007647F4" w:rsidRDefault="002E1BC2" w:rsidP="00FF6265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Rodzice/opiekunowie prawni  (także uczniowie pełnoletni) otrzymują niniejsze Procedury do zapoznania się e-m</w:t>
      </w:r>
      <w:r w:rsidR="00DE7249" w:rsidRPr="007647F4">
        <w:rPr>
          <w:rFonts w:eastAsiaTheme="minorHAnsi"/>
          <w:lang w:eastAsia="en-US"/>
        </w:rPr>
        <w:t>ailem</w:t>
      </w:r>
      <w:r w:rsidRPr="007647F4">
        <w:rPr>
          <w:rFonts w:eastAsiaTheme="minorHAnsi"/>
          <w:lang w:eastAsia="en-US"/>
        </w:rPr>
        <w:t xml:space="preserve">/ poprzez e-dziennik. Procedurę wysyła/udostępnia dyrektor szkoły lub wychowawca danej klasy z poleceniem dyrektora. </w:t>
      </w:r>
    </w:p>
    <w:p w14:paraId="1157B165" w14:textId="77777777" w:rsidR="001A3F86" w:rsidRPr="007647F4" w:rsidRDefault="001A3F86" w:rsidP="00FF6265">
      <w:pPr>
        <w:spacing w:line="360" w:lineRule="auto"/>
        <w:jc w:val="both"/>
        <w:rPr>
          <w:b/>
        </w:rPr>
      </w:pPr>
    </w:p>
    <w:p w14:paraId="6C3D2AA8" w14:textId="77777777" w:rsidR="005419F1" w:rsidRPr="007647F4" w:rsidRDefault="00C86639" w:rsidP="00FF6265">
      <w:pPr>
        <w:spacing w:line="360" w:lineRule="auto"/>
        <w:jc w:val="both"/>
        <w:rPr>
          <w:b/>
          <w:strike/>
          <w:u w:val="single"/>
        </w:rPr>
      </w:pPr>
      <w:r w:rsidRPr="007647F4">
        <w:rPr>
          <w:b/>
          <w:u w:val="single"/>
        </w:rPr>
        <w:t>Procedura p</w:t>
      </w:r>
      <w:r w:rsidR="005419F1" w:rsidRPr="007647F4">
        <w:rPr>
          <w:b/>
          <w:u w:val="single"/>
        </w:rPr>
        <w:t>rzyprowadzani</w:t>
      </w:r>
      <w:r w:rsidRPr="007647F4">
        <w:rPr>
          <w:b/>
          <w:u w:val="single"/>
        </w:rPr>
        <w:t>a</w:t>
      </w:r>
      <w:r w:rsidR="005419F1" w:rsidRPr="007647F4">
        <w:rPr>
          <w:b/>
          <w:u w:val="single"/>
        </w:rPr>
        <w:t xml:space="preserve"> i odbiór uczniów ze szkoły</w:t>
      </w:r>
    </w:p>
    <w:p w14:paraId="019A6D5D" w14:textId="77777777" w:rsidR="005419F1" w:rsidRPr="007647F4" w:rsidRDefault="005419F1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Na teren budynku szkoły </w:t>
      </w:r>
      <w:r w:rsidR="00FF5FC1" w:rsidRPr="007647F4">
        <w:rPr>
          <w:rFonts w:ascii="Times New Roman" w:hAnsi="Times New Roman" w:cs="Times New Roman"/>
          <w:sz w:val="24"/>
          <w:szCs w:val="24"/>
        </w:rPr>
        <w:t>może wchodzić uczeń</w:t>
      </w:r>
      <w:r w:rsidR="003E3776" w:rsidRPr="007647F4">
        <w:rPr>
          <w:rFonts w:ascii="Times New Roman" w:hAnsi="Times New Roman" w:cs="Times New Roman"/>
          <w:sz w:val="24"/>
          <w:szCs w:val="24"/>
        </w:rPr>
        <w:t xml:space="preserve"> bez objawów chorobowych sugerujących infekcję dróg oddechowych</w:t>
      </w:r>
      <w:r w:rsidR="00FF5FC1" w:rsidRPr="007647F4">
        <w:rPr>
          <w:rFonts w:ascii="Times New Roman" w:hAnsi="Times New Roman" w:cs="Times New Roman"/>
          <w:sz w:val="24"/>
          <w:szCs w:val="24"/>
        </w:rPr>
        <w:t>, którego może odprowadzić do szkoły tylko jeden opiekun (rodzic, opiekun, osoba upoważniona).</w:t>
      </w:r>
    </w:p>
    <w:p w14:paraId="1C6245DB" w14:textId="25271173" w:rsidR="003E3776" w:rsidRPr="007647F4" w:rsidRDefault="003E3776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Zgodnie z wytycznymi GIS nie </w:t>
      </w:r>
      <w:r w:rsidR="001710C1" w:rsidRPr="007647F4">
        <w:rPr>
          <w:rFonts w:ascii="Times New Roman" w:hAnsi="Times New Roman" w:cs="Times New Roman"/>
          <w:sz w:val="24"/>
          <w:szCs w:val="24"/>
        </w:rPr>
        <w:t>można</w:t>
      </w:r>
      <w:r w:rsidRPr="007647F4">
        <w:rPr>
          <w:rFonts w:ascii="Times New Roman" w:hAnsi="Times New Roman" w:cs="Times New Roman"/>
          <w:sz w:val="24"/>
          <w:szCs w:val="24"/>
        </w:rPr>
        <w:t xml:space="preserve"> do szkoły </w:t>
      </w:r>
      <w:r w:rsidR="001710C1" w:rsidRPr="007647F4">
        <w:rPr>
          <w:rFonts w:ascii="Times New Roman" w:hAnsi="Times New Roman" w:cs="Times New Roman"/>
          <w:sz w:val="24"/>
          <w:szCs w:val="24"/>
        </w:rPr>
        <w:t>wysyłać</w:t>
      </w:r>
      <w:r w:rsidRPr="007647F4">
        <w:rPr>
          <w:rFonts w:ascii="Times New Roman" w:hAnsi="Times New Roman" w:cs="Times New Roman"/>
          <w:sz w:val="24"/>
          <w:szCs w:val="24"/>
        </w:rPr>
        <w:t xml:space="preserve">́ ucznia, u </w:t>
      </w:r>
      <w:r w:rsidR="001710C1" w:rsidRPr="007647F4">
        <w:rPr>
          <w:rFonts w:ascii="Times New Roman" w:hAnsi="Times New Roman" w:cs="Times New Roman"/>
          <w:sz w:val="24"/>
          <w:szCs w:val="24"/>
        </w:rPr>
        <w:t>którego</w:t>
      </w:r>
      <w:r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447C6F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 xml:space="preserve">w rodzinie któryś z </w:t>
      </w:r>
      <w:r w:rsidR="001710C1" w:rsidRPr="007647F4">
        <w:rPr>
          <w:rFonts w:ascii="Times New Roman" w:hAnsi="Times New Roman" w:cs="Times New Roman"/>
          <w:sz w:val="24"/>
          <w:szCs w:val="24"/>
        </w:rPr>
        <w:t>domowników</w:t>
      </w:r>
      <w:r w:rsidRPr="007647F4">
        <w:rPr>
          <w:rFonts w:ascii="Times New Roman" w:hAnsi="Times New Roman" w:cs="Times New Roman"/>
          <w:sz w:val="24"/>
          <w:szCs w:val="24"/>
        </w:rPr>
        <w:t xml:space="preserve"> przebywa na kwarantannie lub w izolacji w warunkach domowych lub w izolacji.</w:t>
      </w:r>
    </w:p>
    <w:p w14:paraId="011E9777" w14:textId="475FF859" w:rsidR="005419F1" w:rsidRPr="007647F4" w:rsidRDefault="00FF5FC1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Opiekun</w:t>
      </w:r>
      <w:r w:rsidR="00447C6F" w:rsidRPr="007647F4">
        <w:rPr>
          <w:rFonts w:ascii="Times New Roman" w:hAnsi="Times New Roman" w:cs="Times New Roman"/>
          <w:sz w:val="24"/>
          <w:szCs w:val="24"/>
        </w:rPr>
        <w:t>/rodzic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BB2215" w:rsidRPr="007647F4">
        <w:rPr>
          <w:rFonts w:ascii="Times New Roman" w:hAnsi="Times New Roman" w:cs="Times New Roman"/>
          <w:sz w:val="24"/>
          <w:szCs w:val="24"/>
        </w:rPr>
        <w:t xml:space="preserve">(przyprowadzający/odbierający ucznia) </w:t>
      </w:r>
      <w:r w:rsidR="00447C6F" w:rsidRPr="007647F4">
        <w:rPr>
          <w:rFonts w:ascii="Times New Roman" w:hAnsi="Times New Roman" w:cs="Times New Roman"/>
          <w:sz w:val="24"/>
          <w:szCs w:val="24"/>
        </w:rPr>
        <w:t xml:space="preserve">nie wchodzi </w:t>
      </w:r>
      <w:r w:rsidR="001D0B3B" w:rsidRPr="007647F4">
        <w:rPr>
          <w:rFonts w:ascii="Times New Roman" w:hAnsi="Times New Roman" w:cs="Times New Roman"/>
          <w:sz w:val="24"/>
          <w:szCs w:val="24"/>
        </w:rPr>
        <w:t>do budynku</w:t>
      </w:r>
      <w:r w:rsidR="00447C6F" w:rsidRPr="007647F4">
        <w:rPr>
          <w:rFonts w:ascii="Times New Roman" w:hAnsi="Times New Roman" w:cs="Times New Roman"/>
          <w:sz w:val="24"/>
          <w:szCs w:val="24"/>
        </w:rPr>
        <w:t xml:space="preserve"> szkoły. </w:t>
      </w:r>
    </w:p>
    <w:p w14:paraId="0DA551FD" w14:textId="659E1CC4" w:rsidR="00FF5FC1" w:rsidRPr="007647F4" w:rsidRDefault="001D0B3B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Jeśli opiekun wchodzi do szkoły na umówione z nauczycielem/dyrektorem spotkanie, </w:t>
      </w:r>
      <w:r w:rsidR="00FF5FC1" w:rsidRPr="007647F4">
        <w:rPr>
          <w:rFonts w:ascii="Times New Roman" w:hAnsi="Times New Roman" w:cs="Times New Roman"/>
          <w:sz w:val="24"/>
          <w:szCs w:val="24"/>
        </w:rPr>
        <w:t xml:space="preserve">przebywając w budynku szkoły musi stosować środki ochronne zgodnie </w:t>
      </w:r>
      <w:r w:rsidR="00447C6F" w:rsidRPr="007647F4">
        <w:rPr>
          <w:rFonts w:ascii="Times New Roman" w:hAnsi="Times New Roman" w:cs="Times New Roman"/>
          <w:sz w:val="24"/>
          <w:szCs w:val="24"/>
        </w:rPr>
        <w:br/>
      </w:r>
      <w:r w:rsidR="00FF5FC1" w:rsidRPr="007647F4">
        <w:rPr>
          <w:rFonts w:ascii="Times New Roman" w:hAnsi="Times New Roman" w:cs="Times New Roman"/>
          <w:sz w:val="24"/>
          <w:szCs w:val="24"/>
        </w:rPr>
        <w:t xml:space="preserve">z obowiązującymi przepisami w tym zakresie: </w:t>
      </w:r>
      <w:proofErr w:type="spellStart"/>
      <w:r w:rsidR="00FF5FC1" w:rsidRPr="007647F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F5FC1" w:rsidRPr="007647F4">
        <w:rPr>
          <w:rFonts w:ascii="Times New Roman" w:hAnsi="Times New Roman" w:cs="Times New Roman"/>
          <w:sz w:val="24"/>
          <w:szCs w:val="24"/>
        </w:rPr>
        <w:t>: os</w:t>
      </w:r>
      <w:r w:rsidR="003E3776" w:rsidRPr="007647F4">
        <w:rPr>
          <w:rFonts w:ascii="Times New Roman" w:hAnsi="Times New Roman" w:cs="Times New Roman"/>
          <w:sz w:val="24"/>
          <w:szCs w:val="24"/>
        </w:rPr>
        <w:t>ł</w:t>
      </w:r>
      <w:r w:rsidR="00FF5FC1" w:rsidRPr="007647F4">
        <w:rPr>
          <w:rFonts w:ascii="Times New Roman" w:hAnsi="Times New Roman" w:cs="Times New Roman"/>
          <w:sz w:val="24"/>
          <w:szCs w:val="24"/>
        </w:rPr>
        <w:t xml:space="preserve">ona nosa i ust, rękawiczki jednorazowe lub </w:t>
      </w:r>
      <w:r w:rsidR="00B96AC3" w:rsidRPr="007647F4">
        <w:rPr>
          <w:rFonts w:ascii="Times New Roman" w:hAnsi="Times New Roman" w:cs="Times New Roman"/>
          <w:sz w:val="24"/>
          <w:szCs w:val="24"/>
        </w:rPr>
        <w:t>dezynfekcja rąk przy wejściu do szkoły.</w:t>
      </w:r>
    </w:p>
    <w:p w14:paraId="1A471704" w14:textId="6B6DE47C" w:rsidR="003E3776" w:rsidRPr="007647F4" w:rsidRDefault="003E3776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Opiekun zobowiązany jest do zachowania dystansu od pracowników szkoły o</w:t>
      </w:r>
      <w:r w:rsidR="00447C6F" w:rsidRPr="007647F4">
        <w:rPr>
          <w:rFonts w:ascii="Times New Roman" w:hAnsi="Times New Roman" w:cs="Times New Roman"/>
          <w:sz w:val="24"/>
          <w:szCs w:val="24"/>
        </w:rPr>
        <w:t>raz innych opiekunów i uczniów –</w:t>
      </w:r>
      <w:r w:rsidRPr="007647F4">
        <w:rPr>
          <w:rFonts w:ascii="Times New Roman" w:hAnsi="Times New Roman" w:cs="Times New Roman"/>
          <w:sz w:val="24"/>
          <w:szCs w:val="24"/>
        </w:rPr>
        <w:t xml:space="preserve"> co najmniej 1,5 m.</w:t>
      </w:r>
    </w:p>
    <w:p w14:paraId="344AAF59" w14:textId="77777777" w:rsidR="005419F1" w:rsidRPr="007647F4" w:rsidRDefault="00B96AC3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Uczeń wchodzący do szkoły zobowiązany jest zdezynfekować ręce a w przypadku występującego uczulenia na środek dezynfekujący, niezwłocznie umyć ręce w najbliższej łazience przeznaczonej do korzystania przez uczniów.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5BA55" w14:textId="2970FD37" w:rsidR="003E3776" w:rsidRPr="007647F4" w:rsidRDefault="003E3776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Jeśli uczeń korzysta z jednorazowych rękawiczek i maseczki</w:t>
      </w:r>
      <w:r w:rsidR="009C7B89" w:rsidRPr="007647F4">
        <w:rPr>
          <w:rFonts w:ascii="Times New Roman" w:hAnsi="Times New Roman" w:cs="Times New Roman"/>
          <w:sz w:val="24"/>
          <w:szCs w:val="24"/>
        </w:rPr>
        <w:t>/osłony ust i nosa</w:t>
      </w:r>
      <w:r w:rsidRPr="007647F4">
        <w:rPr>
          <w:rFonts w:ascii="Times New Roman" w:hAnsi="Times New Roman" w:cs="Times New Roman"/>
          <w:sz w:val="24"/>
          <w:szCs w:val="24"/>
        </w:rPr>
        <w:t xml:space="preserve">, </w:t>
      </w:r>
      <w:r w:rsidR="009C7B89" w:rsidRPr="007647F4">
        <w:rPr>
          <w:rFonts w:ascii="Times New Roman" w:hAnsi="Times New Roman" w:cs="Times New Roman"/>
          <w:sz w:val="24"/>
          <w:szCs w:val="24"/>
        </w:rPr>
        <w:t xml:space="preserve">wyrzuca je do kosza </w:t>
      </w:r>
      <w:r w:rsidR="00447C6F" w:rsidRPr="007647F4">
        <w:rPr>
          <w:rFonts w:ascii="Times New Roman" w:hAnsi="Times New Roman" w:cs="Times New Roman"/>
          <w:sz w:val="24"/>
          <w:szCs w:val="24"/>
        </w:rPr>
        <w:t>z workie</w:t>
      </w:r>
      <w:r w:rsidR="001D0B3B" w:rsidRPr="007647F4">
        <w:rPr>
          <w:rFonts w:ascii="Times New Roman" w:hAnsi="Times New Roman" w:cs="Times New Roman"/>
          <w:sz w:val="24"/>
          <w:szCs w:val="24"/>
        </w:rPr>
        <w:t>m na odpady zmieszane</w:t>
      </w:r>
      <w:r w:rsidR="00447C6F" w:rsidRPr="007647F4">
        <w:rPr>
          <w:rFonts w:ascii="Times New Roman" w:hAnsi="Times New Roman" w:cs="Times New Roman"/>
          <w:sz w:val="24"/>
          <w:szCs w:val="24"/>
        </w:rPr>
        <w:t>.</w:t>
      </w:r>
    </w:p>
    <w:p w14:paraId="183A0FEB" w14:textId="07735E21" w:rsidR="005419F1" w:rsidRPr="007647F4" w:rsidRDefault="005419F1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Dziecko nie może wnosić do budynku szkoły przedmiotów, które nie są niezbędne do zajęć, w których uczeń bierze udział</w:t>
      </w:r>
      <w:r w:rsidR="00447C6F" w:rsidRPr="007647F4">
        <w:rPr>
          <w:rFonts w:ascii="Times New Roman" w:hAnsi="Times New Roman" w:cs="Times New Roman"/>
          <w:sz w:val="24"/>
          <w:szCs w:val="24"/>
        </w:rPr>
        <w:t xml:space="preserve">. Ze względu na funkcjonowanie ucznia, po uzgodnieniu z wychowawcą, uczeń może przynieść zabawkę, ale </w:t>
      </w:r>
      <w:r w:rsidR="009C7B89" w:rsidRPr="007647F4">
        <w:rPr>
          <w:rFonts w:ascii="Times New Roman" w:hAnsi="Times New Roman" w:cs="Times New Roman"/>
          <w:sz w:val="24"/>
          <w:szCs w:val="24"/>
        </w:rPr>
        <w:t>rodzic/opiekun prawny zobowiązany jest do regularnego czyszczenia przedmiotów przynoszonych przez uczniów.</w:t>
      </w:r>
      <w:r w:rsidR="00BB2215" w:rsidRPr="00764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17754" w14:textId="328D269F" w:rsidR="005419F1" w:rsidRPr="007647F4" w:rsidRDefault="005419F1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 xml:space="preserve">Pracownik </w:t>
      </w:r>
      <w:r w:rsidR="00447C6F" w:rsidRPr="007647F4">
        <w:rPr>
          <w:rFonts w:ascii="Times New Roman" w:hAnsi="Times New Roman" w:cs="Times New Roman"/>
          <w:sz w:val="24"/>
          <w:szCs w:val="24"/>
        </w:rPr>
        <w:t>świetlicy i nauczyciele na dyżurach</w:t>
      </w:r>
      <w:r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FE65C9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możliwości </w:t>
      </w:r>
      <w:r w:rsidRPr="007647F4">
        <w:rPr>
          <w:rFonts w:ascii="Times New Roman" w:hAnsi="Times New Roman" w:cs="Times New Roman"/>
          <w:sz w:val="24"/>
          <w:szCs w:val="24"/>
        </w:rPr>
        <w:t>dba</w:t>
      </w:r>
      <w:r w:rsidR="00447C6F" w:rsidRPr="007647F4">
        <w:rPr>
          <w:rFonts w:ascii="Times New Roman" w:hAnsi="Times New Roman" w:cs="Times New Roman"/>
          <w:sz w:val="24"/>
          <w:szCs w:val="24"/>
        </w:rPr>
        <w:t>ją</w:t>
      </w:r>
      <w:r w:rsidRPr="007647F4">
        <w:rPr>
          <w:rFonts w:ascii="Times New Roman" w:hAnsi="Times New Roman" w:cs="Times New Roman"/>
          <w:sz w:val="24"/>
          <w:szCs w:val="24"/>
        </w:rPr>
        <w:t xml:space="preserve"> o to, by dzieci z różnych </w:t>
      </w:r>
      <w:r w:rsidR="009C7B89" w:rsidRPr="007647F4">
        <w:rPr>
          <w:rFonts w:ascii="Times New Roman" w:hAnsi="Times New Roman" w:cs="Times New Roman"/>
          <w:sz w:val="24"/>
          <w:szCs w:val="24"/>
        </w:rPr>
        <w:t>oddziałów</w:t>
      </w:r>
      <w:r w:rsidRPr="007647F4">
        <w:rPr>
          <w:rFonts w:ascii="Times New Roman" w:hAnsi="Times New Roman" w:cs="Times New Roman"/>
          <w:sz w:val="24"/>
          <w:szCs w:val="24"/>
        </w:rPr>
        <w:t xml:space="preserve"> nie stykały się ze sobą i unikały ścisku.</w:t>
      </w:r>
    </w:p>
    <w:p w14:paraId="2FCB7389" w14:textId="4137B998" w:rsidR="005419F1" w:rsidRPr="007647F4" w:rsidRDefault="005419F1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 przypadku stwierdzenia przez pracownika </w:t>
      </w:r>
      <w:r w:rsidR="00447C6F" w:rsidRPr="007647F4">
        <w:rPr>
          <w:rFonts w:ascii="Times New Roman" w:hAnsi="Times New Roman" w:cs="Times New Roman"/>
          <w:sz w:val="24"/>
          <w:szCs w:val="24"/>
        </w:rPr>
        <w:t>świetlicy bądź nauczyciela przyjmującego dziecko na lekcje</w:t>
      </w:r>
      <w:r w:rsidRPr="007647F4">
        <w:rPr>
          <w:rFonts w:ascii="Times New Roman" w:hAnsi="Times New Roman" w:cs="Times New Roman"/>
          <w:sz w:val="24"/>
          <w:szCs w:val="24"/>
        </w:rPr>
        <w:t xml:space="preserve"> objawów chorobowych (wskazujących na chorobę </w:t>
      </w:r>
      <w:r w:rsidR="00BB2215" w:rsidRPr="007647F4">
        <w:rPr>
          <w:rFonts w:ascii="Times New Roman" w:hAnsi="Times New Roman" w:cs="Times New Roman"/>
          <w:sz w:val="24"/>
          <w:szCs w:val="24"/>
        </w:rPr>
        <w:t>dróg oddechowych</w:t>
      </w:r>
      <w:r w:rsidRPr="007647F4">
        <w:rPr>
          <w:rFonts w:ascii="Times New Roman" w:hAnsi="Times New Roman" w:cs="Times New Roman"/>
          <w:sz w:val="24"/>
          <w:szCs w:val="24"/>
        </w:rPr>
        <w:t xml:space="preserve">) u </w:t>
      </w:r>
      <w:r w:rsidR="00BB2215" w:rsidRPr="007647F4">
        <w:rPr>
          <w:rFonts w:ascii="Times New Roman" w:hAnsi="Times New Roman" w:cs="Times New Roman"/>
          <w:sz w:val="24"/>
          <w:szCs w:val="24"/>
        </w:rPr>
        <w:t>ucznia</w:t>
      </w:r>
      <w:r w:rsidRPr="007647F4">
        <w:rPr>
          <w:rFonts w:ascii="Times New Roman" w:hAnsi="Times New Roman" w:cs="Times New Roman"/>
          <w:sz w:val="24"/>
          <w:szCs w:val="24"/>
        </w:rPr>
        <w:t xml:space="preserve"> pracownik nie odbiera dziecka, pozostawia je rodzicom</w:t>
      </w:r>
      <w:r w:rsidR="001D0B3B" w:rsidRPr="007647F4">
        <w:rPr>
          <w:rFonts w:ascii="Times New Roman" w:hAnsi="Times New Roman" w:cs="Times New Roman"/>
          <w:sz w:val="24"/>
          <w:szCs w:val="24"/>
        </w:rPr>
        <w:t>/opiekunowi</w:t>
      </w:r>
      <w:r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1D0B3B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 xml:space="preserve">i informuje dyrektora lub osobę go zastępującą o zaistniałej sytuacji. Dyrektor lub osoba go zastępująca kontaktuje się (telefonicznie) z rodzicami/opiekunami dziecka i informuje </w:t>
      </w:r>
      <w:r w:rsidR="001D0B3B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>o konieczności kontaktu z lekarzem oraz prosi o informację zwrotną dotycząca zdrowia dziecka. W przypadku gdy dziecko samo przyszło do szkoły, uczeń izolowany jest w specjalnie do tego przeznaczonym pomieszczeniu, osoba</w:t>
      </w:r>
      <w:r w:rsidR="00BB2215" w:rsidRPr="007647F4">
        <w:rPr>
          <w:rFonts w:ascii="Times New Roman" w:hAnsi="Times New Roman" w:cs="Times New Roman"/>
          <w:sz w:val="24"/>
          <w:szCs w:val="24"/>
        </w:rPr>
        <w:t xml:space="preserve">, która zaobserwowała objawy </w:t>
      </w:r>
      <w:r w:rsidRPr="007647F4">
        <w:rPr>
          <w:rFonts w:ascii="Times New Roman" w:hAnsi="Times New Roman" w:cs="Times New Roman"/>
          <w:sz w:val="24"/>
          <w:szCs w:val="24"/>
        </w:rPr>
        <w:t>informuje o tym fakcie dyrektora, zaś dyrektor lub osoba przez niego wyznaczona kontaktuje się z rodzicami, informując o konieczności odbioru dziecka i kontaktu z lekarzem.</w:t>
      </w:r>
    </w:p>
    <w:p w14:paraId="2B1C1414" w14:textId="77777777" w:rsidR="005419F1" w:rsidRPr="007647F4" w:rsidRDefault="005419F1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Odbiór dziecka następuje po podaniu przez rodzica/opiekuna prawnego/osoby upoważnionej imienia i nazwiska dziecka pracownikowi szkoły</w:t>
      </w:r>
      <w:r w:rsidR="00BB2215" w:rsidRPr="007647F4">
        <w:rPr>
          <w:rFonts w:ascii="Times New Roman" w:hAnsi="Times New Roman" w:cs="Times New Roman"/>
          <w:sz w:val="24"/>
          <w:szCs w:val="24"/>
        </w:rPr>
        <w:t>, który odpowiada za odprowadzanie uczniów do części wspólnej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6F3B1DC7" w14:textId="0C88F8B1" w:rsidR="005419F1" w:rsidRPr="007647F4" w:rsidRDefault="005419F1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Opuszczając placówkę uczeń odprowadzany jest do rodzica/opiekuna prawnego/osoby upoważnionej przez pracownika szkoły, który oczekuje przy </w:t>
      </w:r>
      <w:r w:rsidR="001D0B3B" w:rsidRPr="007647F4">
        <w:rPr>
          <w:rFonts w:ascii="Times New Roman" w:hAnsi="Times New Roman" w:cs="Times New Roman"/>
          <w:sz w:val="24"/>
          <w:szCs w:val="24"/>
        </w:rPr>
        <w:t xml:space="preserve">furtce szkoły/ przy </w:t>
      </w:r>
      <w:r w:rsidRPr="007647F4">
        <w:rPr>
          <w:rFonts w:ascii="Times New Roman" w:hAnsi="Times New Roman" w:cs="Times New Roman"/>
          <w:sz w:val="24"/>
          <w:szCs w:val="24"/>
        </w:rPr>
        <w:t>drzwiach wejściowych.</w:t>
      </w:r>
    </w:p>
    <w:p w14:paraId="49F24551" w14:textId="77777777" w:rsidR="005419F1" w:rsidRPr="007647F4" w:rsidRDefault="005419F1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 przypadku gdy dzieci przebywają na placu zabaw/boisku, odbiór dziecka odbywa się </w:t>
      </w:r>
      <w:r w:rsidR="00BB2215" w:rsidRPr="007647F4">
        <w:rPr>
          <w:rFonts w:ascii="Times New Roman" w:hAnsi="Times New Roman" w:cs="Times New Roman"/>
          <w:sz w:val="24"/>
          <w:szCs w:val="24"/>
        </w:rPr>
        <w:t>z tego miejsca przy zachowaniu dystansu co najmniej 1,5 m od innych osób (oprócz dziecka/dzieci odbieranych ze szkoły)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6E5A0F29" w14:textId="77777777" w:rsidR="00BB2215" w:rsidRPr="007647F4" w:rsidRDefault="00BB2215" w:rsidP="00FF626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Rodzic/opiekun prawny/osoba upoważniona do odbioru dziecka przebywa na terenie szkoły dłużej niż jest to konieczne.</w:t>
      </w:r>
    </w:p>
    <w:p w14:paraId="100496D4" w14:textId="77777777" w:rsidR="005419F1" w:rsidRPr="007647F4" w:rsidRDefault="005419F1" w:rsidP="00FF6265">
      <w:pPr>
        <w:pStyle w:val="Akapitzlist"/>
        <w:tabs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B16B01" w14:textId="77777777" w:rsidR="005419F1" w:rsidRPr="007647F4" w:rsidRDefault="005419F1" w:rsidP="00FF6265">
      <w:pPr>
        <w:spacing w:line="360" w:lineRule="auto"/>
        <w:jc w:val="both"/>
        <w:rPr>
          <w:b/>
        </w:rPr>
      </w:pPr>
    </w:p>
    <w:p w14:paraId="7C62ED23" w14:textId="77777777" w:rsidR="005419F1" w:rsidRPr="007647F4" w:rsidRDefault="00AA2826" w:rsidP="00FF6265">
      <w:pPr>
        <w:spacing w:line="360" w:lineRule="auto"/>
        <w:jc w:val="both"/>
        <w:rPr>
          <w:b/>
          <w:u w:val="single"/>
        </w:rPr>
      </w:pPr>
      <w:r w:rsidRPr="007647F4">
        <w:rPr>
          <w:b/>
          <w:u w:val="single"/>
        </w:rPr>
        <w:t>Procedura organizacji</w:t>
      </w:r>
      <w:r w:rsidR="00451CD1" w:rsidRPr="007647F4">
        <w:rPr>
          <w:b/>
          <w:u w:val="single"/>
        </w:rPr>
        <w:t xml:space="preserve"> bezpiecznego</w:t>
      </w:r>
      <w:r w:rsidRPr="007647F4">
        <w:rPr>
          <w:b/>
          <w:u w:val="single"/>
        </w:rPr>
        <w:t xml:space="preserve"> żywienia</w:t>
      </w:r>
    </w:p>
    <w:p w14:paraId="7A304781" w14:textId="77777777" w:rsidR="005419F1" w:rsidRPr="007647F4" w:rsidRDefault="005419F1" w:rsidP="00FF6265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Szkoła zapewnia uczniom </w:t>
      </w:r>
      <w:r w:rsidR="00AA2826" w:rsidRPr="007647F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647F4">
        <w:rPr>
          <w:rFonts w:ascii="Times New Roman" w:hAnsi="Times New Roman" w:cs="Times New Roman"/>
          <w:sz w:val="24"/>
          <w:szCs w:val="24"/>
        </w:rPr>
        <w:t>możliwość spożycia ciepłego posiłku w czasie ich pobytu na terenie placówki.</w:t>
      </w:r>
    </w:p>
    <w:p w14:paraId="2934205E" w14:textId="05AEA6F4" w:rsidR="005419F1" w:rsidRPr="007647F4" w:rsidRDefault="00447C6F" w:rsidP="00FF6265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Posiłki przygotowywane są przez firmę cateringową.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A7D68" w14:textId="77777777" w:rsidR="005419F1" w:rsidRPr="007647F4" w:rsidRDefault="005419F1" w:rsidP="00FF6265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Pracownicy kuchni:</w:t>
      </w:r>
    </w:p>
    <w:p w14:paraId="2639CEA8" w14:textId="77777777" w:rsidR="005419F1" w:rsidRPr="007647F4" w:rsidRDefault="005419F1" w:rsidP="00FF6265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14:paraId="12B9CEA3" w14:textId="77777777" w:rsidR="005419F1" w:rsidRPr="007647F4" w:rsidRDefault="005419F1" w:rsidP="00FF6265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Myją ręce:</w:t>
      </w:r>
    </w:p>
    <w:p w14:paraId="7D390141" w14:textId="77777777" w:rsidR="005419F1" w:rsidRPr="007647F4" w:rsidRDefault="005419F1" w:rsidP="00FF6265">
      <w:pPr>
        <w:numPr>
          <w:ilvl w:val="1"/>
          <w:numId w:val="12"/>
        </w:numPr>
        <w:spacing w:line="360" w:lineRule="auto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przed rozpoczęciem pracy,</w:t>
      </w:r>
    </w:p>
    <w:p w14:paraId="75863D81" w14:textId="6FB69146" w:rsidR="005419F1" w:rsidRPr="007647F4" w:rsidRDefault="005419F1" w:rsidP="00447C6F">
      <w:pPr>
        <w:numPr>
          <w:ilvl w:val="1"/>
          <w:numId w:val="12"/>
        </w:numPr>
        <w:spacing w:line="360" w:lineRule="auto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 xml:space="preserve">przed kontaktem z żywnością, która jest przeznaczona do bezpośredniego spożycia, </w:t>
      </w:r>
    </w:p>
    <w:p w14:paraId="39F26185" w14:textId="77777777" w:rsidR="005419F1" w:rsidRPr="007647F4" w:rsidRDefault="005419F1" w:rsidP="00FF6265">
      <w:pPr>
        <w:numPr>
          <w:ilvl w:val="1"/>
          <w:numId w:val="12"/>
        </w:numPr>
        <w:spacing w:line="360" w:lineRule="auto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lastRenderedPageBreak/>
        <w:t>po zajmowaniu się odpadami/śmieciami,</w:t>
      </w:r>
    </w:p>
    <w:p w14:paraId="2293F546" w14:textId="77777777" w:rsidR="005419F1" w:rsidRPr="007647F4" w:rsidRDefault="005419F1" w:rsidP="00FF6265">
      <w:pPr>
        <w:numPr>
          <w:ilvl w:val="1"/>
          <w:numId w:val="12"/>
        </w:numPr>
        <w:spacing w:line="360" w:lineRule="auto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po zakończeniu procedur czyszczenia/dezynfekcji,</w:t>
      </w:r>
    </w:p>
    <w:p w14:paraId="21353C9F" w14:textId="77777777" w:rsidR="005419F1" w:rsidRPr="007647F4" w:rsidRDefault="005419F1" w:rsidP="00FF6265">
      <w:pPr>
        <w:numPr>
          <w:ilvl w:val="1"/>
          <w:numId w:val="12"/>
        </w:numPr>
        <w:spacing w:line="360" w:lineRule="auto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po skorzystaniu z toalety,</w:t>
      </w:r>
    </w:p>
    <w:p w14:paraId="12637076" w14:textId="77777777" w:rsidR="005419F1" w:rsidRPr="007647F4" w:rsidRDefault="005419F1" w:rsidP="00FF6265">
      <w:pPr>
        <w:numPr>
          <w:ilvl w:val="1"/>
          <w:numId w:val="12"/>
        </w:numPr>
        <w:spacing w:line="360" w:lineRule="auto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po kaszlu, kichaniu, wydmuchaniu nosa,</w:t>
      </w:r>
    </w:p>
    <w:p w14:paraId="0BDE2A66" w14:textId="77777777" w:rsidR="005419F1" w:rsidRPr="007647F4" w:rsidRDefault="005419F1" w:rsidP="00FF6265">
      <w:pPr>
        <w:numPr>
          <w:ilvl w:val="1"/>
          <w:numId w:val="12"/>
        </w:numPr>
        <w:spacing w:line="360" w:lineRule="auto"/>
        <w:jc w:val="both"/>
        <w:rPr>
          <w:rFonts w:eastAsiaTheme="minorHAnsi"/>
          <w:lang w:eastAsia="en-US"/>
        </w:rPr>
      </w:pPr>
      <w:r w:rsidRPr="007647F4">
        <w:rPr>
          <w:rFonts w:eastAsiaTheme="minorHAnsi"/>
          <w:lang w:eastAsia="en-US"/>
        </w:rPr>
        <w:t>po jedzeniu, piciu lub paleniu;</w:t>
      </w:r>
    </w:p>
    <w:p w14:paraId="650D4220" w14:textId="77777777" w:rsidR="005419F1" w:rsidRPr="007647F4" w:rsidRDefault="005419F1" w:rsidP="00FF6265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14:paraId="48AEB2DF" w14:textId="77777777" w:rsidR="005419F1" w:rsidRPr="007647F4" w:rsidRDefault="005419F1" w:rsidP="00FF6265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Odbierając produkty dostarczane przez osoby z zewnątrz, zakładają rękawiczki oraz maseczki ochronne;</w:t>
      </w:r>
    </w:p>
    <w:p w14:paraId="7110E867" w14:textId="704F60E9" w:rsidR="005419F1" w:rsidRPr="007647F4" w:rsidRDefault="005419F1" w:rsidP="00FF6265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Wyrzucają rękawiczki/myją rękawiczki</w:t>
      </w:r>
      <w:r w:rsidR="00AA2826" w:rsidRPr="007647F4">
        <w:rPr>
          <w:rFonts w:ascii="Times New Roman" w:hAnsi="Times New Roman" w:cs="Times New Roman"/>
          <w:sz w:val="24"/>
          <w:szCs w:val="24"/>
        </w:rPr>
        <w:t>, wyrzucają maseczki</w:t>
      </w:r>
      <w:r w:rsidRPr="007647F4">
        <w:rPr>
          <w:rFonts w:ascii="Times New Roman" w:hAnsi="Times New Roman" w:cs="Times New Roman"/>
          <w:sz w:val="24"/>
          <w:szCs w:val="24"/>
        </w:rPr>
        <w:t xml:space="preserve"> i wyrzucają wszelkie opakowania, w których zostały dostarczone produkty do worka na śmieci i zamykają go szczelnie; </w:t>
      </w:r>
    </w:p>
    <w:p w14:paraId="7DB96375" w14:textId="76B05BA6" w:rsidR="001D0B3B" w:rsidRPr="007647F4" w:rsidRDefault="001D0B3B" w:rsidP="00FF6265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Myją opakowania z dostarczonym jedzeniem;</w:t>
      </w:r>
    </w:p>
    <w:p w14:paraId="07757572" w14:textId="77777777" w:rsidR="005419F1" w:rsidRPr="007647F4" w:rsidRDefault="005419F1" w:rsidP="00FF6265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dyrektora;</w:t>
      </w:r>
    </w:p>
    <w:p w14:paraId="3D78AAF1" w14:textId="29BC27CD" w:rsidR="00AA2826" w:rsidRPr="007647F4" w:rsidRDefault="005419F1" w:rsidP="00446131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Uczniowie spożywają posiłki </w:t>
      </w:r>
      <w:r w:rsidR="00446131" w:rsidRPr="007647F4">
        <w:rPr>
          <w:rFonts w:ascii="Times New Roman" w:hAnsi="Times New Roman" w:cs="Times New Roman"/>
          <w:sz w:val="24"/>
          <w:szCs w:val="24"/>
        </w:rPr>
        <w:t xml:space="preserve">zgodnie z określonym harmonogramem – załącznik nr 5 do niniejszych procedur, który określa uczniów spożywających obiad w sali lekcyjnych </w:t>
      </w:r>
      <w:r w:rsidR="00446131" w:rsidRPr="007647F4">
        <w:rPr>
          <w:rFonts w:ascii="Times New Roman" w:hAnsi="Times New Roman" w:cs="Times New Roman"/>
          <w:sz w:val="24"/>
          <w:szCs w:val="24"/>
        </w:rPr>
        <w:br/>
        <w:t>i tych, którzy przychodzą do świetlicy/stołówki. Wychowawcy przekazują tę informację uczniom i koordynują sposób spożywania przez nich posiłków.</w:t>
      </w:r>
    </w:p>
    <w:p w14:paraId="5942B2DF" w14:textId="77777777" w:rsidR="00451CD1" w:rsidRPr="007647F4" w:rsidRDefault="00451CD1" w:rsidP="00FF6265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Przed wejściem do pomieszczenia, w który ma</w:t>
      </w:r>
      <w:r w:rsidR="00C2328F" w:rsidRPr="007647F4">
        <w:rPr>
          <w:rFonts w:ascii="Times New Roman" w:hAnsi="Times New Roman" w:cs="Times New Roman"/>
          <w:sz w:val="24"/>
          <w:szCs w:val="24"/>
        </w:rPr>
        <w:t>ją spożywać</w:t>
      </w:r>
      <w:r w:rsidRPr="007647F4">
        <w:rPr>
          <w:rFonts w:ascii="Times New Roman" w:hAnsi="Times New Roman" w:cs="Times New Roman"/>
          <w:sz w:val="24"/>
          <w:szCs w:val="24"/>
        </w:rPr>
        <w:t xml:space="preserve"> posiłek uczniowie zobowiązani są umyć ręce zgodnie z instrukcja widniejącą w pomieszczeniach sanitarno-higienicznych.</w:t>
      </w:r>
    </w:p>
    <w:p w14:paraId="13CDB911" w14:textId="77777777" w:rsidR="005419F1" w:rsidRPr="007647F4" w:rsidRDefault="00AA2826" w:rsidP="00FF6265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</w:t>
      </w:r>
      <w:r w:rsidR="005419F1" w:rsidRPr="007647F4">
        <w:rPr>
          <w:rFonts w:ascii="Times New Roman" w:hAnsi="Times New Roman" w:cs="Times New Roman"/>
          <w:sz w:val="24"/>
          <w:szCs w:val="24"/>
        </w:rPr>
        <w:t>o</w:t>
      </w:r>
      <w:r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="00451CD1" w:rsidRPr="007647F4">
        <w:rPr>
          <w:rFonts w:ascii="Times New Roman" w:hAnsi="Times New Roman" w:cs="Times New Roman"/>
          <w:sz w:val="24"/>
          <w:szCs w:val="24"/>
        </w:rPr>
        <w:t xml:space="preserve">zakończeniu spożywania posiłku przez daną turę uczniów </w:t>
      </w:r>
      <w:r w:rsidR="005419F1" w:rsidRPr="007647F4">
        <w:rPr>
          <w:rFonts w:ascii="Times New Roman" w:hAnsi="Times New Roman" w:cs="Times New Roman"/>
          <w:sz w:val="24"/>
          <w:szCs w:val="24"/>
        </w:rPr>
        <w:t>wyznaczony pracownik/pracownicy dezynfekuj</w:t>
      </w:r>
      <w:r w:rsidR="00451CD1" w:rsidRPr="007647F4">
        <w:rPr>
          <w:rFonts w:ascii="Times New Roman" w:hAnsi="Times New Roman" w:cs="Times New Roman"/>
          <w:sz w:val="24"/>
          <w:szCs w:val="24"/>
        </w:rPr>
        <w:t>e/</w:t>
      </w:r>
      <w:r w:rsidR="005419F1" w:rsidRPr="007647F4">
        <w:rPr>
          <w:rFonts w:ascii="Times New Roman" w:hAnsi="Times New Roman" w:cs="Times New Roman"/>
          <w:sz w:val="24"/>
          <w:szCs w:val="24"/>
        </w:rPr>
        <w:t>ą powierzchnię stołów oraz krzesła (poręcze, oparcia, siedziska), przy których spożywane były posiłki.</w:t>
      </w:r>
      <w:r w:rsidR="00451CD1" w:rsidRPr="007647F4">
        <w:rPr>
          <w:rFonts w:ascii="Times New Roman" w:hAnsi="Times New Roman" w:cs="Times New Roman"/>
          <w:sz w:val="24"/>
          <w:szCs w:val="24"/>
        </w:rPr>
        <w:t xml:space="preserve"> 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w pomieszczeniach sanitarno-higienicznych.</w:t>
      </w:r>
    </w:p>
    <w:p w14:paraId="5641740D" w14:textId="77777777" w:rsidR="005419F1" w:rsidRPr="007647F4" w:rsidRDefault="005419F1" w:rsidP="00FF6265">
      <w:pPr>
        <w:tabs>
          <w:tab w:val="left" w:pos="851"/>
        </w:tabs>
        <w:spacing w:line="360" w:lineRule="auto"/>
        <w:jc w:val="both"/>
      </w:pPr>
    </w:p>
    <w:p w14:paraId="280DFD60" w14:textId="77777777" w:rsidR="005419F1" w:rsidRPr="007647F4" w:rsidRDefault="005419F1" w:rsidP="00FF6265">
      <w:pPr>
        <w:spacing w:line="360" w:lineRule="auto"/>
        <w:jc w:val="both"/>
        <w:rPr>
          <w:b/>
          <w:u w:val="single"/>
        </w:rPr>
      </w:pPr>
      <w:r w:rsidRPr="007647F4">
        <w:rPr>
          <w:b/>
          <w:u w:val="single"/>
        </w:rPr>
        <w:t xml:space="preserve">Wyjścia </w:t>
      </w:r>
      <w:r w:rsidR="00494AEE" w:rsidRPr="007647F4">
        <w:rPr>
          <w:b/>
          <w:u w:val="single"/>
        </w:rPr>
        <w:t>na boisko, plac zabaw</w:t>
      </w:r>
    </w:p>
    <w:p w14:paraId="3BBE1FDF" w14:textId="77777777" w:rsidR="005419F1" w:rsidRPr="007647F4" w:rsidRDefault="005419F1" w:rsidP="00FF626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przypadku</w:t>
      </w:r>
      <w:r w:rsidR="00A0620C" w:rsidRPr="007647F4">
        <w:rPr>
          <w:rFonts w:ascii="Times New Roman" w:hAnsi="Times New Roman" w:cs="Times New Roman"/>
          <w:sz w:val="24"/>
          <w:szCs w:val="24"/>
        </w:rPr>
        <w:t>,</w:t>
      </w:r>
      <w:r w:rsidRPr="007647F4">
        <w:rPr>
          <w:rFonts w:ascii="Times New Roman" w:hAnsi="Times New Roman" w:cs="Times New Roman"/>
          <w:sz w:val="24"/>
          <w:szCs w:val="24"/>
        </w:rPr>
        <w:t xml:space="preserve"> gdy pogoda na to pozwoli, uczniowie będą korzystali z placu zabaw, boiska, terenu szkoły.</w:t>
      </w:r>
    </w:p>
    <w:p w14:paraId="07D9793E" w14:textId="35FF302E" w:rsidR="00A0620C" w:rsidRPr="007647F4" w:rsidRDefault="00A0620C" w:rsidP="00FF626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Przerwy w miarę możliwości uczniowie będą spędzali korzystając z boiska, </w:t>
      </w:r>
      <w:r w:rsidR="00446131" w:rsidRPr="007647F4">
        <w:rPr>
          <w:rFonts w:ascii="Times New Roman" w:hAnsi="Times New Roman" w:cs="Times New Roman"/>
          <w:sz w:val="24"/>
          <w:szCs w:val="24"/>
        </w:rPr>
        <w:t>placu zabaw</w:t>
      </w:r>
      <w:r w:rsidRPr="007647F4">
        <w:rPr>
          <w:rFonts w:ascii="Times New Roman" w:hAnsi="Times New Roman" w:cs="Times New Roman"/>
          <w:sz w:val="24"/>
          <w:szCs w:val="24"/>
        </w:rPr>
        <w:t>, terenu szkoły (poza budynkiem).</w:t>
      </w:r>
      <w:r w:rsidR="00C2328F" w:rsidRPr="00764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D0116" w14:textId="73B2A9F9" w:rsidR="005419F1" w:rsidRPr="007647F4" w:rsidRDefault="00451CD1" w:rsidP="00FF6265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419F1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auczyciele </w:t>
      </w:r>
      <w:r w:rsidR="00B93930" w:rsidRPr="0076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możliwości </w:t>
      </w:r>
      <w:r w:rsidR="005419F1" w:rsidRPr="007647F4">
        <w:rPr>
          <w:rFonts w:ascii="Times New Roman" w:hAnsi="Times New Roman" w:cs="Times New Roman"/>
          <w:sz w:val="24"/>
          <w:szCs w:val="24"/>
        </w:rPr>
        <w:t xml:space="preserve">zapewniają, aby uczniowie </w:t>
      </w:r>
      <w:r w:rsidR="00A0620C" w:rsidRPr="007647F4">
        <w:rPr>
          <w:rFonts w:ascii="Times New Roman" w:hAnsi="Times New Roman" w:cs="Times New Roman"/>
          <w:sz w:val="24"/>
          <w:szCs w:val="24"/>
        </w:rPr>
        <w:t>unikali ścisku</w:t>
      </w:r>
      <w:r w:rsidR="005419F1" w:rsidRPr="007647F4">
        <w:rPr>
          <w:rFonts w:ascii="Times New Roman" w:hAnsi="Times New Roman" w:cs="Times New Roman"/>
          <w:sz w:val="24"/>
          <w:szCs w:val="24"/>
        </w:rPr>
        <w:t>.</w:t>
      </w:r>
    </w:p>
    <w:p w14:paraId="36EF805C" w14:textId="77777777" w:rsidR="003B1003" w:rsidRPr="007647F4" w:rsidRDefault="003B1003" w:rsidP="00FF6265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>Po powrocie ze świeżego powietrza uczniowie i nauczyciele dezynfekują lub myją ręce zgodnie z instrukcją na plakacie.</w:t>
      </w:r>
    </w:p>
    <w:p w14:paraId="1D1C1B52" w14:textId="1FDFB0A0" w:rsidR="00BB1958" w:rsidRPr="007647F4" w:rsidRDefault="00BB1958" w:rsidP="00FF6265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Uczniowie </w:t>
      </w:r>
      <w:r w:rsidR="001710C1" w:rsidRPr="007647F4">
        <w:rPr>
          <w:rFonts w:ascii="Times New Roman" w:hAnsi="Times New Roman" w:cs="Times New Roman"/>
          <w:sz w:val="24"/>
          <w:szCs w:val="24"/>
        </w:rPr>
        <w:t xml:space="preserve">nie mogą pozostawać bez opieki </w:t>
      </w:r>
      <w:r w:rsidRPr="007647F4">
        <w:rPr>
          <w:rFonts w:ascii="Times New Roman" w:hAnsi="Times New Roman" w:cs="Times New Roman"/>
          <w:sz w:val="24"/>
          <w:szCs w:val="24"/>
        </w:rPr>
        <w:t xml:space="preserve">na terenie szkoły w trakcie zajęć organizowanych przez szkołę. </w:t>
      </w:r>
    </w:p>
    <w:p w14:paraId="5A50E0B8" w14:textId="64BF4C5A" w:rsidR="00A0620C" w:rsidRPr="007647F4" w:rsidRDefault="005419F1" w:rsidP="00FF6265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Plac zabaw </w:t>
      </w:r>
      <w:r w:rsidR="00446131" w:rsidRPr="007647F4">
        <w:rPr>
          <w:rFonts w:ascii="Times New Roman" w:hAnsi="Times New Roman" w:cs="Times New Roman"/>
          <w:sz w:val="24"/>
          <w:szCs w:val="24"/>
        </w:rPr>
        <w:t>otwarty j</w:t>
      </w:r>
      <w:r w:rsidRPr="007647F4">
        <w:rPr>
          <w:rFonts w:ascii="Times New Roman" w:hAnsi="Times New Roman" w:cs="Times New Roman"/>
          <w:sz w:val="24"/>
          <w:szCs w:val="24"/>
        </w:rPr>
        <w:t xml:space="preserve">est dla uczniów klas </w:t>
      </w:r>
      <w:r w:rsidR="00446131" w:rsidRPr="007647F4">
        <w:rPr>
          <w:rFonts w:ascii="Times New Roman" w:hAnsi="Times New Roman" w:cs="Times New Roman"/>
          <w:sz w:val="24"/>
          <w:szCs w:val="24"/>
        </w:rPr>
        <w:t>I-III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6BC9DB11" w14:textId="77777777" w:rsidR="003F298C" w:rsidRPr="007647F4" w:rsidRDefault="003F298C" w:rsidP="00FF6265">
      <w:pPr>
        <w:spacing w:line="360" w:lineRule="auto"/>
        <w:jc w:val="both"/>
        <w:rPr>
          <w:b/>
        </w:rPr>
      </w:pPr>
    </w:p>
    <w:p w14:paraId="39E60E6B" w14:textId="77777777" w:rsidR="005A0AA0" w:rsidRPr="007647F4" w:rsidRDefault="003B7890" w:rsidP="00FF6265">
      <w:pPr>
        <w:spacing w:line="360" w:lineRule="auto"/>
        <w:jc w:val="both"/>
        <w:rPr>
          <w:b/>
          <w:u w:val="single"/>
        </w:rPr>
      </w:pPr>
      <w:r w:rsidRPr="007647F4">
        <w:rPr>
          <w:b/>
          <w:u w:val="single"/>
        </w:rPr>
        <w:t>Organizacja zajęć</w:t>
      </w:r>
      <w:r w:rsidR="005A0AA0" w:rsidRPr="007647F4">
        <w:rPr>
          <w:b/>
          <w:u w:val="single"/>
        </w:rPr>
        <w:t xml:space="preserve"> pozalekcyj</w:t>
      </w:r>
      <w:r w:rsidRPr="007647F4">
        <w:rPr>
          <w:b/>
          <w:u w:val="single"/>
        </w:rPr>
        <w:t>nych</w:t>
      </w:r>
    </w:p>
    <w:p w14:paraId="49C3E06F" w14:textId="77777777" w:rsidR="005A0AA0" w:rsidRPr="007647F4" w:rsidRDefault="005A0AA0" w:rsidP="00FF626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szkole organizowane są zajęcia pozalekcyjne zgodnie z harmonogramem</w:t>
      </w:r>
      <w:r w:rsidR="00E865DA" w:rsidRPr="007647F4">
        <w:rPr>
          <w:rFonts w:ascii="Times New Roman" w:hAnsi="Times New Roman" w:cs="Times New Roman"/>
          <w:sz w:val="24"/>
          <w:szCs w:val="24"/>
        </w:rPr>
        <w:t xml:space="preserve"> tych zajęć</w:t>
      </w:r>
      <w:r w:rsidR="00D3350C" w:rsidRPr="007647F4">
        <w:rPr>
          <w:rFonts w:ascii="Times New Roman" w:hAnsi="Times New Roman" w:cs="Times New Roman"/>
          <w:sz w:val="24"/>
          <w:szCs w:val="24"/>
        </w:rPr>
        <w:t xml:space="preserve"> w przypisanych do tych zajęć salach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7BFD2D32" w14:textId="77777777" w:rsidR="005A0AA0" w:rsidRPr="007647F4" w:rsidRDefault="005A0AA0" w:rsidP="00FF626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Prowadzący zajęcia </w:t>
      </w:r>
      <w:r w:rsidR="00E865DA" w:rsidRPr="007647F4">
        <w:rPr>
          <w:rFonts w:ascii="Times New Roman" w:hAnsi="Times New Roman" w:cs="Times New Roman"/>
          <w:sz w:val="24"/>
          <w:szCs w:val="24"/>
        </w:rPr>
        <w:t xml:space="preserve">pozalekcyjne </w:t>
      </w:r>
      <w:r w:rsidRPr="007647F4">
        <w:rPr>
          <w:rFonts w:ascii="Times New Roman" w:hAnsi="Times New Roman" w:cs="Times New Roman"/>
          <w:sz w:val="24"/>
          <w:szCs w:val="24"/>
        </w:rPr>
        <w:t>pilnuje, aby uczniowie nie gromadzili się.</w:t>
      </w:r>
    </w:p>
    <w:p w14:paraId="3ABBC589" w14:textId="77777777" w:rsidR="00BB1958" w:rsidRPr="007647F4" w:rsidRDefault="00E865DA" w:rsidP="00FF626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Prowadzący zajęcia pozalekcyjne unika aktywności, które wymuszają gromadzenie się uczniów.</w:t>
      </w:r>
    </w:p>
    <w:p w14:paraId="5095E1AD" w14:textId="1C6E5743" w:rsidR="00BB1958" w:rsidRPr="007647F4" w:rsidRDefault="00BB1958" w:rsidP="00FF626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Prowadzący zajęcia nie może pozostawiać uczniów bez opieki. W sytuacjach wyjątkowych prowadzący ma obowiązek zapewnić opiekę dzieciom na czas jego nieobecności przez innego na</w:t>
      </w:r>
      <w:r w:rsidR="00446131" w:rsidRPr="007647F4">
        <w:rPr>
          <w:rFonts w:ascii="Times New Roman" w:hAnsi="Times New Roman" w:cs="Times New Roman"/>
          <w:sz w:val="24"/>
          <w:szCs w:val="24"/>
        </w:rPr>
        <w:t>uczyciela lub pomoc nauczyciela</w:t>
      </w:r>
      <w:r w:rsidRPr="007647F4">
        <w:rPr>
          <w:rFonts w:ascii="Times New Roman" w:hAnsi="Times New Roman" w:cs="Times New Roman"/>
          <w:sz w:val="24"/>
          <w:szCs w:val="24"/>
        </w:rPr>
        <w:t>, itp.</w:t>
      </w:r>
    </w:p>
    <w:p w14:paraId="20FF7993" w14:textId="77777777" w:rsidR="00BB1958" w:rsidRPr="007647F4" w:rsidRDefault="00BB1958" w:rsidP="00FF626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Prowadzący zajęcia podczas prowadzonych zajęć czuwa nad bezpieczeństwem uczniów.</w:t>
      </w:r>
    </w:p>
    <w:p w14:paraId="03E7BA13" w14:textId="50165E49" w:rsidR="00BB1958" w:rsidRPr="007647F4" w:rsidRDefault="00BB1958" w:rsidP="00FF626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Prowadzący zajęcia odkłada używany w trakcie zajęć sprzęt, pomoce dydaktyczne </w:t>
      </w:r>
      <w:r w:rsidR="00446131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>w miejsce do tego wyznaczone.</w:t>
      </w:r>
    </w:p>
    <w:p w14:paraId="6BDA0AD2" w14:textId="77777777" w:rsidR="00E865DA" w:rsidRPr="007647F4" w:rsidRDefault="00E865DA" w:rsidP="00FF626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Jeśli zajęcia odbywały się na świeżym powietrzu, uczniowie oraz prowadzący dezynfekują ręce przy wejściu do budynku.</w:t>
      </w:r>
    </w:p>
    <w:p w14:paraId="2E190EA6" w14:textId="77777777" w:rsidR="00E865DA" w:rsidRPr="007647F4" w:rsidRDefault="00E865DA" w:rsidP="00FF626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Prowadzący zajęcia pozalekcyjne wietrzą salę, w której prowadziły zajęcia przed i po odbyciu zajęć.</w:t>
      </w:r>
    </w:p>
    <w:p w14:paraId="7BE94DE9" w14:textId="77777777" w:rsidR="00AD2E5C" w:rsidRPr="007647F4" w:rsidRDefault="00AD2E5C" w:rsidP="00FF6265">
      <w:pPr>
        <w:spacing w:line="360" w:lineRule="auto"/>
        <w:jc w:val="both"/>
        <w:rPr>
          <w:b/>
        </w:rPr>
      </w:pPr>
    </w:p>
    <w:p w14:paraId="1253B672" w14:textId="6C2FAC13" w:rsidR="005A0AA0" w:rsidRPr="007647F4" w:rsidRDefault="003B7890" w:rsidP="00FF6265">
      <w:pPr>
        <w:spacing w:line="360" w:lineRule="auto"/>
        <w:jc w:val="both"/>
        <w:rPr>
          <w:b/>
          <w:u w:val="single"/>
        </w:rPr>
      </w:pPr>
      <w:r w:rsidRPr="007647F4">
        <w:rPr>
          <w:b/>
          <w:u w:val="single"/>
        </w:rPr>
        <w:t>Działalność g</w:t>
      </w:r>
      <w:r w:rsidR="005A0AA0" w:rsidRPr="007647F4">
        <w:rPr>
          <w:b/>
          <w:u w:val="single"/>
        </w:rPr>
        <w:t>abinet</w:t>
      </w:r>
      <w:r w:rsidRPr="007647F4">
        <w:rPr>
          <w:b/>
          <w:u w:val="single"/>
        </w:rPr>
        <w:t>u</w:t>
      </w:r>
      <w:r w:rsidR="005A0AA0" w:rsidRPr="007647F4">
        <w:rPr>
          <w:b/>
          <w:u w:val="single"/>
        </w:rPr>
        <w:t xml:space="preserve"> profilaktyki zdrowotnej</w:t>
      </w:r>
    </w:p>
    <w:p w14:paraId="308AF979" w14:textId="77777777" w:rsidR="00E865DA" w:rsidRPr="007647F4" w:rsidRDefault="00E865DA" w:rsidP="00FF6265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szkole funkcjonuje gabinet profilaktyki zdrowotnej.</w:t>
      </w:r>
    </w:p>
    <w:p w14:paraId="5E916A6D" w14:textId="1A436116" w:rsidR="00E865DA" w:rsidRPr="007647F4" w:rsidRDefault="00446131" w:rsidP="00FF6265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gabinecie mogą</w:t>
      </w:r>
      <w:r w:rsidR="00E865DA" w:rsidRPr="007647F4">
        <w:rPr>
          <w:rFonts w:ascii="Times New Roman" w:hAnsi="Times New Roman" w:cs="Times New Roman"/>
          <w:sz w:val="24"/>
          <w:szCs w:val="24"/>
        </w:rPr>
        <w:t xml:space="preserve"> jednocześnie przebywać</w:t>
      </w:r>
      <w:r w:rsidRPr="007647F4">
        <w:rPr>
          <w:rFonts w:ascii="Times New Roman" w:hAnsi="Times New Roman" w:cs="Times New Roman"/>
          <w:sz w:val="24"/>
          <w:szCs w:val="24"/>
        </w:rPr>
        <w:t xml:space="preserve"> 2 osoby</w:t>
      </w:r>
      <w:r w:rsidR="00F10792" w:rsidRPr="007647F4">
        <w:rPr>
          <w:rFonts w:ascii="Times New Roman" w:hAnsi="Times New Roman" w:cs="Times New Roman"/>
          <w:sz w:val="24"/>
          <w:szCs w:val="24"/>
        </w:rPr>
        <w:t xml:space="preserve"> z zachowaniem dystansu– 1,5 metra.</w:t>
      </w:r>
    </w:p>
    <w:p w14:paraId="0BACBEC7" w14:textId="0E4F221F" w:rsidR="00F10792" w:rsidRPr="007647F4" w:rsidRDefault="00446131" w:rsidP="00FF6265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Pielęgniarka</w:t>
      </w:r>
      <w:r w:rsidR="00E865DA" w:rsidRPr="007647F4">
        <w:rPr>
          <w:rFonts w:ascii="Times New Roman" w:hAnsi="Times New Roman" w:cs="Times New Roman"/>
          <w:sz w:val="24"/>
          <w:szCs w:val="24"/>
        </w:rPr>
        <w:t xml:space="preserve"> szkolna </w:t>
      </w:r>
      <w:r w:rsidR="00F10792" w:rsidRPr="007647F4">
        <w:rPr>
          <w:rFonts w:ascii="Times New Roman" w:hAnsi="Times New Roman" w:cs="Times New Roman"/>
          <w:sz w:val="24"/>
          <w:szCs w:val="24"/>
        </w:rPr>
        <w:t>wietrzy gabinet co najmniej raz na godzinę.</w:t>
      </w:r>
    </w:p>
    <w:p w14:paraId="7D1F9056" w14:textId="2B44CBB0" w:rsidR="00F10792" w:rsidRPr="007647F4" w:rsidRDefault="00446131" w:rsidP="00FF6265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Pielęgniarka </w:t>
      </w:r>
      <w:r w:rsidR="00F10792" w:rsidRPr="007647F4">
        <w:rPr>
          <w:rFonts w:ascii="Times New Roman" w:hAnsi="Times New Roman" w:cs="Times New Roman"/>
          <w:sz w:val="24"/>
          <w:szCs w:val="24"/>
        </w:rPr>
        <w:t>szkolna obsługują uczniów czy nauczycieli korzysta z jednorazowych rękawiczek ochronnych, które następnie wrzuca kosza na odpady zmieszane.</w:t>
      </w:r>
    </w:p>
    <w:p w14:paraId="3EF12E5A" w14:textId="77777777" w:rsidR="00F10792" w:rsidRPr="007647F4" w:rsidRDefault="00F10792" w:rsidP="00FF6265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gabinecie znajduje się płyn do dezynfekcji rąk.</w:t>
      </w:r>
    </w:p>
    <w:p w14:paraId="458BF6F4" w14:textId="77777777" w:rsidR="00E865DA" w:rsidRPr="007647F4" w:rsidRDefault="00E865DA" w:rsidP="00FF6265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Po każdym dniu pracy gabinet jest myty i dezynfekowany (podłogi, krzesła, łóżko, biurko)</w:t>
      </w:r>
      <w:r w:rsidR="00F10792" w:rsidRPr="007647F4">
        <w:rPr>
          <w:rFonts w:ascii="Times New Roman" w:hAnsi="Times New Roman" w:cs="Times New Roman"/>
          <w:sz w:val="24"/>
          <w:szCs w:val="24"/>
        </w:rPr>
        <w:t xml:space="preserve"> przez personel sprzątający, a następnie wietrzony.</w:t>
      </w:r>
    </w:p>
    <w:p w14:paraId="0946F45C" w14:textId="03D3A001" w:rsidR="00446131" w:rsidRPr="007647F4" w:rsidRDefault="00446131" w:rsidP="00FF6265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Gabinet profilaktyki zdrowotnej jest miejscem izolacji uczniów podejrzanych </w:t>
      </w:r>
      <w:r w:rsidRPr="007647F4">
        <w:rPr>
          <w:rFonts w:ascii="Times New Roman" w:hAnsi="Times New Roman" w:cs="Times New Roman"/>
          <w:sz w:val="24"/>
          <w:szCs w:val="24"/>
        </w:rPr>
        <w:br/>
        <w:t>o COVID-19.</w:t>
      </w:r>
    </w:p>
    <w:p w14:paraId="4E0B68EE" w14:textId="77777777" w:rsidR="005A0AA0" w:rsidRPr="007647F4" w:rsidRDefault="005A0AA0" w:rsidP="00FF6265">
      <w:pPr>
        <w:spacing w:line="360" w:lineRule="auto"/>
        <w:jc w:val="both"/>
        <w:rPr>
          <w:b/>
        </w:rPr>
      </w:pPr>
    </w:p>
    <w:p w14:paraId="0A2EB19C" w14:textId="77777777" w:rsidR="006743ED" w:rsidRPr="007647F4" w:rsidRDefault="00C86639" w:rsidP="00FF6265">
      <w:pPr>
        <w:spacing w:line="360" w:lineRule="auto"/>
        <w:jc w:val="both"/>
        <w:rPr>
          <w:b/>
          <w:u w:val="single"/>
        </w:rPr>
      </w:pPr>
      <w:r w:rsidRPr="007647F4">
        <w:rPr>
          <w:b/>
          <w:u w:val="single"/>
        </w:rPr>
        <w:t>Procedura mycia zabawek, pomocy dydaktycznych i sprzętu</w:t>
      </w:r>
    </w:p>
    <w:p w14:paraId="3C606C8A" w14:textId="1CEB9798" w:rsidR="006743ED" w:rsidRPr="007647F4" w:rsidRDefault="006743ED" w:rsidP="00FF6265">
      <w:pPr>
        <w:spacing w:line="360" w:lineRule="auto"/>
        <w:jc w:val="both"/>
      </w:pPr>
      <w:r w:rsidRPr="007647F4">
        <w:t>Dezynfekcja zabawek</w:t>
      </w:r>
      <w:r w:rsidR="00494AEE" w:rsidRPr="007647F4">
        <w:t xml:space="preserve">, </w:t>
      </w:r>
      <w:r w:rsidRPr="007647F4">
        <w:t>pomocy dydaktycznych</w:t>
      </w:r>
      <w:r w:rsidR="00494AEE" w:rsidRPr="007647F4">
        <w:t xml:space="preserve"> i sprzętu</w:t>
      </w:r>
      <w:r w:rsidRPr="007647F4">
        <w:t xml:space="preserve"> stanowi podstawową </w:t>
      </w:r>
      <w:r w:rsidR="001710C1" w:rsidRPr="007647F4">
        <w:t>formę</w:t>
      </w:r>
      <w:r w:rsidRPr="007647F4">
        <w:t xml:space="preserve">̨ zapobiegania i przeciwdziałania oraz zwalczania COVID-19. Dezynfekcja polega na </w:t>
      </w:r>
      <w:r w:rsidR="001710C1" w:rsidRPr="007647F4">
        <w:t>podjęciu</w:t>
      </w:r>
      <w:r w:rsidRPr="007647F4">
        <w:t xml:space="preserve"> </w:t>
      </w:r>
      <w:r w:rsidR="001710C1" w:rsidRPr="007647F4">
        <w:t>czynności</w:t>
      </w:r>
      <w:r w:rsidRPr="007647F4">
        <w:t xml:space="preserve"> </w:t>
      </w:r>
      <w:r w:rsidR="001710C1" w:rsidRPr="007647F4">
        <w:t>mających</w:t>
      </w:r>
      <w:r w:rsidRPr="007647F4">
        <w:t xml:space="preserve"> na celu niszczenie </w:t>
      </w:r>
      <w:r w:rsidR="00842365" w:rsidRPr="007647F4">
        <w:t>form mikroorganizmów oraz form przetrwalnikowych</w:t>
      </w:r>
      <w:r w:rsidRPr="007647F4">
        <w:t xml:space="preserve">. </w:t>
      </w:r>
    </w:p>
    <w:p w14:paraId="5A30ACD1" w14:textId="78FDED27" w:rsidR="006743ED" w:rsidRPr="007647F4" w:rsidRDefault="006743ED" w:rsidP="00FF6265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czasie epidemii zabawki</w:t>
      </w:r>
      <w:r w:rsidR="00C80F38" w:rsidRPr="007647F4">
        <w:rPr>
          <w:rFonts w:ascii="Times New Roman" w:hAnsi="Times New Roman" w:cs="Times New Roman"/>
          <w:sz w:val="24"/>
          <w:szCs w:val="24"/>
        </w:rPr>
        <w:t xml:space="preserve">, </w:t>
      </w:r>
      <w:r w:rsidRPr="007647F4">
        <w:rPr>
          <w:rFonts w:ascii="Times New Roman" w:hAnsi="Times New Roman" w:cs="Times New Roman"/>
          <w:sz w:val="24"/>
          <w:szCs w:val="24"/>
        </w:rPr>
        <w:t xml:space="preserve">pomoce dydaktyczne </w:t>
      </w:r>
      <w:r w:rsidR="00C80F38" w:rsidRPr="007647F4">
        <w:rPr>
          <w:rFonts w:ascii="Times New Roman" w:hAnsi="Times New Roman" w:cs="Times New Roman"/>
          <w:sz w:val="24"/>
          <w:szCs w:val="24"/>
        </w:rPr>
        <w:t xml:space="preserve">oraz sprzęty (klawiatura, sprzęty sportowe) </w:t>
      </w:r>
      <w:proofErr w:type="spellStart"/>
      <w:r w:rsidRPr="007647F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47F4">
        <w:rPr>
          <w:rFonts w:ascii="Times New Roman" w:hAnsi="Times New Roman" w:cs="Times New Roman"/>
          <w:sz w:val="24"/>
          <w:szCs w:val="24"/>
        </w:rPr>
        <w:t xml:space="preserve">̨ dezynfekowane po </w:t>
      </w:r>
      <w:r w:rsidR="00C80F38" w:rsidRPr="007647F4">
        <w:rPr>
          <w:rFonts w:ascii="Times New Roman" w:hAnsi="Times New Roman" w:cs="Times New Roman"/>
          <w:sz w:val="24"/>
          <w:szCs w:val="24"/>
        </w:rPr>
        <w:t xml:space="preserve">użyciu </w:t>
      </w:r>
      <w:r w:rsidR="001D0B3B" w:rsidRPr="007647F4">
        <w:rPr>
          <w:rFonts w:ascii="Times New Roman" w:hAnsi="Times New Roman" w:cs="Times New Roman"/>
          <w:sz w:val="24"/>
          <w:szCs w:val="24"/>
        </w:rPr>
        <w:t>przez nauczyciela prowadzącego zajęcia,</w:t>
      </w:r>
    </w:p>
    <w:p w14:paraId="1862C118" w14:textId="3A0065DC" w:rsidR="003F298C" w:rsidRPr="007647F4" w:rsidRDefault="003F298C" w:rsidP="00FF6265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 czasie epidemii COVID-19 wszystkie zabawki materiałowe i pluszowe, materiały dydaktyczne oraz sprzęty, które służą do użytku przez uczniów lub nauczycieli, a których nie da się skutecznie wymyć wyczyścić lub zdezynfekować </w:t>
      </w:r>
      <w:r w:rsidR="001710C1" w:rsidRPr="007647F4">
        <w:rPr>
          <w:rFonts w:ascii="Times New Roman" w:hAnsi="Times New Roman" w:cs="Times New Roman"/>
          <w:sz w:val="24"/>
          <w:szCs w:val="24"/>
        </w:rPr>
        <w:t>zostają</w:t>
      </w:r>
      <w:r w:rsidRPr="007647F4">
        <w:rPr>
          <w:rFonts w:ascii="Times New Roman" w:hAnsi="Times New Roman" w:cs="Times New Roman"/>
          <w:sz w:val="24"/>
          <w:szCs w:val="24"/>
        </w:rPr>
        <w:t xml:space="preserve">̨ </w:t>
      </w:r>
      <w:r w:rsidR="001710C1" w:rsidRPr="007647F4">
        <w:rPr>
          <w:rFonts w:ascii="Times New Roman" w:hAnsi="Times New Roman" w:cs="Times New Roman"/>
          <w:sz w:val="24"/>
          <w:szCs w:val="24"/>
        </w:rPr>
        <w:t>usunięte</w:t>
      </w:r>
      <w:r w:rsidRPr="007647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647F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647F4">
        <w:rPr>
          <w:rFonts w:ascii="Times New Roman" w:hAnsi="Times New Roman" w:cs="Times New Roman"/>
          <w:sz w:val="24"/>
          <w:szCs w:val="24"/>
        </w:rPr>
        <w:t xml:space="preserve"> przez </w:t>
      </w:r>
      <w:r w:rsidR="001D0B3B" w:rsidRPr="007647F4">
        <w:rPr>
          <w:rFonts w:ascii="Times New Roman" w:hAnsi="Times New Roman" w:cs="Times New Roman"/>
          <w:sz w:val="24"/>
          <w:szCs w:val="24"/>
        </w:rPr>
        <w:t xml:space="preserve">nauczycieli (opiekunów </w:t>
      </w:r>
      <w:proofErr w:type="spellStart"/>
      <w:r w:rsidR="001D0B3B" w:rsidRPr="007647F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D0B3B" w:rsidRPr="007647F4">
        <w:rPr>
          <w:rFonts w:ascii="Times New Roman" w:hAnsi="Times New Roman" w:cs="Times New Roman"/>
          <w:sz w:val="24"/>
          <w:szCs w:val="24"/>
        </w:rPr>
        <w:t>)</w:t>
      </w:r>
      <w:r w:rsidRPr="007647F4">
        <w:rPr>
          <w:rFonts w:ascii="Times New Roman" w:hAnsi="Times New Roman" w:cs="Times New Roman"/>
          <w:sz w:val="24"/>
          <w:szCs w:val="24"/>
        </w:rPr>
        <w:t xml:space="preserve"> i </w:t>
      </w:r>
      <w:r w:rsidR="00F97999" w:rsidRPr="007647F4">
        <w:rPr>
          <w:rFonts w:ascii="Times New Roman" w:hAnsi="Times New Roman" w:cs="Times New Roman"/>
          <w:sz w:val="24"/>
          <w:szCs w:val="24"/>
        </w:rPr>
        <w:t>zabezpieczone</w:t>
      </w:r>
      <w:r w:rsidRPr="007647F4">
        <w:rPr>
          <w:rFonts w:ascii="Times New Roman" w:hAnsi="Times New Roman" w:cs="Times New Roman"/>
          <w:sz w:val="24"/>
          <w:szCs w:val="24"/>
        </w:rPr>
        <w:t xml:space="preserve"> w miejscu wyznaczonym przez dyrektora szkoły</w:t>
      </w:r>
      <w:r w:rsidR="00F97999" w:rsidRPr="007647F4">
        <w:rPr>
          <w:rFonts w:ascii="Times New Roman" w:hAnsi="Times New Roman" w:cs="Times New Roman"/>
          <w:sz w:val="24"/>
          <w:szCs w:val="24"/>
        </w:rPr>
        <w:t xml:space="preserve"> lub osobę przez niego upoważnioną</w:t>
      </w:r>
      <w:r w:rsidRPr="007647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6702A" w14:textId="1F6B8382" w:rsidR="00C80F38" w:rsidRPr="007647F4" w:rsidRDefault="006743ED" w:rsidP="00FF6265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Wszystkie zabawki i pomoce dydaktyczne dopuszczone do </w:t>
      </w:r>
      <w:r w:rsidR="001710C1" w:rsidRPr="007647F4">
        <w:rPr>
          <w:rFonts w:ascii="Times New Roman" w:hAnsi="Times New Roman" w:cs="Times New Roman"/>
          <w:sz w:val="24"/>
          <w:szCs w:val="24"/>
        </w:rPr>
        <w:t>użytku</w:t>
      </w:r>
      <w:r w:rsidRPr="007647F4">
        <w:rPr>
          <w:rFonts w:ascii="Times New Roman" w:hAnsi="Times New Roman" w:cs="Times New Roman"/>
          <w:sz w:val="24"/>
          <w:szCs w:val="24"/>
        </w:rPr>
        <w:t xml:space="preserve"> dzieci </w:t>
      </w:r>
      <w:r w:rsidR="001710C1" w:rsidRPr="007647F4">
        <w:rPr>
          <w:rFonts w:ascii="Times New Roman" w:hAnsi="Times New Roman" w:cs="Times New Roman"/>
          <w:sz w:val="24"/>
          <w:szCs w:val="24"/>
        </w:rPr>
        <w:t>należy</w:t>
      </w:r>
      <w:r w:rsidR="00C80F38" w:rsidRPr="007647F4">
        <w:rPr>
          <w:rFonts w:ascii="Times New Roman" w:hAnsi="Times New Roman" w:cs="Times New Roman"/>
          <w:sz w:val="24"/>
          <w:szCs w:val="24"/>
        </w:rPr>
        <w:t>:</w:t>
      </w:r>
    </w:p>
    <w:p w14:paraId="6959C8CE" w14:textId="77777777" w:rsidR="006743ED" w:rsidRPr="007647F4" w:rsidRDefault="00C80F38" w:rsidP="00FF6265">
      <w:pPr>
        <w:spacing w:line="360" w:lineRule="auto"/>
        <w:jc w:val="both"/>
      </w:pPr>
      <w:r w:rsidRPr="007647F4">
        <w:t>1) wy</w:t>
      </w:r>
      <w:r w:rsidR="006743ED" w:rsidRPr="007647F4">
        <w:t>my</w:t>
      </w:r>
      <w:r w:rsidR="003F298C" w:rsidRPr="007647F4">
        <w:t>ć</w:t>
      </w:r>
      <w:r w:rsidR="006743ED" w:rsidRPr="007647F4">
        <w:t xml:space="preserve">, </w:t>
      </w:r>
      <w:r w:rsidRPr="007647F4">
        <w:t>wy</w:t>
      </w:r>
      <w:r w:rsidR="006743ED" w:rsidRPr="007647F4">
        <w:t>czy</w:t>
      </w:r>
      <w:r w:rsidRPr="007647F4">
        <w:t>ścić</w:t>
      </w:r>
      <w:r w:rsidR="003F298C" w:rsidRPr="007647F4">
        <w:t>:</w:t>
      </w:r>
    </w:p>
    <w:p w14:paraId="347986F7" w14:textId="77777777" w:rsidR="006743ED" w:rsidRPr="007647F4" w:rsidRDefault="003F298C" w:rsidP="00FF626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7F4">
        <w:rPr>
          <w:rFonts w:ascii="Times New Roman" w:hAnsi="Times New Roman" w:cs="Times New Roman"/>
          <w:sz w:val="24"/>
          <w:szCs w:val="24"/>
        </w:rPr>
        <w:t>k</w:t>
      </w:r>
      <w:r w:rsidR="006743ED" w:rsidRPr="007647F4">
        <w:rPr>
          <w:rFonts w:ascii="Times New Roman" w:hAnsi="Times New Roman" w:cs="Times New Roman"/>
          <w:sz w:val="24"/>
          <w:szCs w:val="24"/>
        </w:rPr>
        <w:t>ażda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zabawke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>̨ i pomoc d</w:t>
      </w:r>
      <w:r w:rsidR="00C80F38" w:rsidRPr="007647F4">
        <w:rPr>
          <w:rFonts w:ascii="Times New Roman" w:hAnsi="Times New Roman" w:cs="Times New Roman"/>
          <w:sz w:val="24"/>
          <w:szCs w:val="24"/>
        </w:rPr>
        <w:t>yd</w:t>
      </w:r>
      <w:r w:rsidR="006743ED" w:rsidRPr="007647F4">
        <w:rPr>
          <w:rFonts w:ascii="Times New Roman" w:hAnsi="Times New Roman" w:cs="Times New Roman"/>
          <w:sz w:val="24"/>
          <w:szCs w:val="24"/>
        </w:rPr>
        <w:t xml:space="preserve">aktyczną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dokładnie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wyczyścic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́ — powierzchnię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przemyc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́ ciepłą wodą z dodatkiem </w:t>
      </w:r>
      <w:r w:rsidRPr="007647F4">
        <w:rPr>
          <w:rFonts w:ascii="Times New Roman" w:hAnsi="Times New Roman" w:cs="Times New Roman"/>
          <w:sz w:val="24"/>
          <w:szCs w:val="24"/>
        </w:rPr>
        <w:t>stosownego detergentu (należy czytać etykietę)</w:t>
      </w:r>
      <w:r w:rsidR="00E40BE9"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Pr="007647F4">
        <w:rPr>
          <w:rFonts w:ascii="Times New Roman" w:hAnsi="Times New Roman" w:cs="Times New Roman"/>
          <w:sz w:val="24"/>
          <w:szCs w:val="24"/>
        </w:rPr>
        <w:t xml:space="preserve">będącego na wyposażeniu szkoły. </w:t>
      </w:r>
      <w:r w:rsidR="006743ED" w:rsidRPr="007647F4">
        <w:rPr>
          <w:rFonts w:ascii="Times New Roman" w:hAnsi="Times New Roman" w:cs="Times New Roman"/>
          <w:sz w:val="24"/>
          <w:szCs w:val="24"/>
        </w:rPr>
        <w:t xml:space="preserve">Po umyciu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każdej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zabawki i pomocy dydaktycznej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dokładnie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wypłukac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gąbke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>̨</w:t>
      </w:r>
      <w:r w:rsidRPr="007647F4">
        <w:rPr>
          <w:rFonts w:ascii="Times New Roman" w:hAnsi="Times New Roman" w:cs="Times New Roman"/>
          <w:sz w:val="24"/>
          <w:szCs w:val="24"/>
        </w:rPr>
        <w:t>/szmatkę</w:t>
      </w:r>
      <w:r w:rsidR="006743ED" w:rsidRPr="007647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B7C6F" w14:textId="77777777" w:rsidR="003F298C" w:rsidRPr="007647F4" w:rsidRDefault="003F298C" w:rsidP="00FF626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7F4">
        <w:rPr>
          <w:rFonts w:ascii="Times New Roman" w:hAnsi="Times New Roman" w:cs="Times New Roman"/>
          <w:sz w:val="24"/>
          <w:szCs w:val="24"/>
        </w:rPr>
        <w:t>n</w:t>
      </w:r>
      <w:r w:rsidR="006743ED" w:rsidRPr="007647F4">
        <w:rPr>
          <w:rFonts w:ascii="Times New Roman" w:hAnsi="Times New Roman" w:cs="Times New Roman"/>
          <w:sz w:val="24"/>
          <w:szCs w:val="24"/>
        </w:rPr>
        <w:t>ależy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zwracac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uwage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̨ na trudno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dostępne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miejsca — za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pomoca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̨ małej szczoteczki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wyczyścic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́ rowki, </w:t>
      </w:r>
      <w:proofErr w:type="spellStart"/>
      <w:r w:rsidR="006743ED" w:rsidRPr="007647F4">
        <w:rPr>
          <w:rFonts w:ascii="Times New Roman" w:hAnsi="Times New Roman" w:cs="Times New Roman"/>
          <w:sz w:val="24"/>
          <w:szCs w:val="24"/>
        </w:rPr>
        <w:t>zagłębienia</w:t>
      </w:r>
      <w:proofErr w:type="spellEnd"/>
      <w:r w:rsidR="006743ED" w:rsidRPr="007647F4">
        <w:rPr>
          <w:rFonts w:ascii="Times New Roman" w:hAnsi="Times New Roman" w:cs="Times New Roman"/>
          <w:sz w:val="24"/>
          <w:szCs w:val="24"/>
        </w:rPr>
        <w:t xml:space="preserve"> oraz chropowate powierzchnie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46218BD6" w14:textId="77777777" w:rsidR="00C80F38" w:rsidRPr="007647F4" w:rsidRDefault="00C80F38" w:rsidP="00FF6265">
      <w:pPr>
        <w:spacing w:line="360" w:lineRule="auto"/>
        <w:jc w:val="both"/>
      </w:pPr>
      <w:r w:rsidRPr="007647F4">
        <w:t>lub</w:t>
      </w:r>
    </w:p>
    <w:p w14:paraId="0FFE5E99" w14:textId="77777777" w:rsidR="006743ED" w:rsidRPr="007647F4" w:rsidRDefault="00C80F38" w:rsidP="00FF6265">
      <w:pPr>
        <w:spacing w:line="360" w:lineRule="auto"/>
        <w:jc w:val="both"/>
      </w:pPr>
      <w:r w:rsidRPr="007647F4">
        <w:t xml:space="preserve">2) </w:t>
      </w:r>
      <w:r w:rsidR="006743ED" w:rsidRPr="007647F4">
        <w:t xml:space="preserve"> </w:t>
      </w:r>
      <w:r w:rsidRPr="007647F4">
        <w:t>zdezynfekować</w:t>
      </w:r>
      <w:r w:rsidR="003F298C" w:rsidRPr="007647F4">
        <w:t xml:space="preserve"> – </w:t>
      </w:r>
      <w:r w:rsidR="00200687" w:rsidRPr="007647F4">
        <w:t xml:space="preserve">zarejestrowanym </w:t>
      </w:r>
      <w:r w:rsidR="003F298C" w:rsidRPr="007647F4">
        <w:t xml:space="preserve">środkiem </w:t>
      </w:r>
      <w:r w:rsidR="006743ED" w:rsidRPr="007647F4">
        <w:t xml:space="preserve">nietoksycznym </w:t>
      </w:r>
      <w:r w:rsidR="00200687" w:rsidRPr="007647F4">
        <w:t>bezpiecznym dla dzieci</w:t>
      </w:r>
      <w:r w:rsidR="003F298C" w:rsidRPr="007647F4">
        <w:t xml:space="preserve"> będącym na wyposażeniu szkoły, zgodnie z zaleceniami producenta widniejącymi na etykiecie produktu.</w:t>
      </w:r>
      <w:r w:rsidR="006743ED" w:rsidRPr="007647F4">
        <w:t xml:space="preserve">   </w:t>
      </w:r>
    </w:p>
    <w:p w14:paraId="2C7FBC7F" w14:textId="01AEBDA4" w:rsidR="006743ED" w:rsidRPr="007647F4" w:rsidRDefault="00446131" w:rsidP="00FF6265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Jeżeli</w:t>
      </w:r>
      <w:r w:rsidR="006743ED" w:rsidRPr="007647F4">
        <w:rPr>
          <w:rFonts w:ascii="Times New Roman" w:hAnsi="Times New Roman" w:cs="Times New Roman"/>
          <w:sz w:val="24"/>
          <w:szCs w:val="24"/>
        </w:rPr>
        <w:t xml:space="preserve"> jest to </w:t>
      </w:r>
      <w:r w:rsidRPr="007647F4">
        <w:rPr>
          <w:rFonts w:ascii="Times New Roman" w:hAnsi="Times New Roman" w:cs="Times New Roman"/>
          <w:sz w:val="24"/>
          <w:szCs w:val="24"/>
        </w:rPr>
        <w:t>możliwe</w:t>
      </w:r>
      <w:r w:rsidR="006743ED" w:rsidRPr="007647F4">
        <w:rPr>
          <w:rFonts w:ascii="Times New Roman" w:hAnsi="Times New Roman" w:cs="Times New Roman"/>
          <w:sz w:val="24"/>
          <w:szCs w:val="24"/>
        </w:rPr>
        <w:t xml:space="preserve"> — po dezynfekcji zabawki</w:t>
      </w:r>
      <w:r w:rsidR="003F298C" w:rsidRPr="007647F4">
        <w:rPr>
          <w:rFonts w:ascii="Times New Roman" w:hAnsi="Times New Roman" w:cs="Times New Roman"/>
          <w:sz w:val="24"/>
          <w:szCs w:val="24"/>
        </w:rPr>
        <w:t>, pomoce dydaktyczne należy</w:t>
      </w:r>
      <w:r w:rsidR="006743ED"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Pr="007647F4">
        <w:rPr>
          <w:rFonts w:ascii="Times New Roman" w:hAnsi="Times New Roman" w:cs="Times New Roman"/>
          <w:sz w:val="24"/>
          <w:szCs w:val="24"/>
        </w:rPr>
        <w:t>wysuszyć</w:t>
      </w:r>
      <w:r w:rsidR="006743ED" w:rsidRPr="007647F4">
        <w:rPr>
          <w:rFonts w:ascii="Times New Roman" w:hAnsi="Times New Roman" w:cs="Times New Roman"/>
          <w:sz w:val="24"/>
          <w:szCs w:val="24"/>
        </w:rPr>
        <w:t>́ na wolnym powietrzu</w:t>
      </w:r>
      <w:r w:rsidR="003F298C" w:rsidRPr="007647F4">
        <w:rPr>
          <w:rFonts w:ascii="Times New Roman" w:hAnsi="Times New Roman" w:cs="Times New Roman"/>
          <w:sz w:val="24"/>
          <w:szCs w:val="24"/>
        </w:rPr>
        <w:t>, aby unik</w:t>
      </w:r>
      <w:r w:rsidRPr="007647F4">
        <w:rPr>
          <w:rFonts w:ascii="Times New Roman" w:hAnsi="Times New Roman" w:cs="Times New Roman"/>
          <w:sz w:val="24"/>
          <w:szCs w:val="24"/>
        </w:rPr>
        <w:t>nąć</w:t>
      </w:r>
      <w:r w:rsidR="003F298C" w:rsidRPr="007647F4">
        <w:rPr>
          <w:rFonts w:ascii="Times New Roman" w:hAnsi="Times New Roman" w:cs="Times New Roman"/>
          <w:sz w:val="24"/>
          <w:szCs w:val="24"/>
        </w:rPr>
        <w:t xml:space="preserve"> wdychania oparów.</w:t>
      </w:r>
    </w:p>
    <w:p w14:paraId="3B6F0E5B" w14:textId="77777777" w:rsidR="00200687" w:rsidRPr="007647F4" w:rsidRDefault="003F298C" w:rsidP="00FF6265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Sprzęty i zabawki elektroniczne należy dezynfekować – najlepiej specjalnymi ściereczkami nawilżonymi </w:t>
      </w:r>
      <w:r w:rsidR="00200687" w:rsidRPr="007647F4">
        <w:rPr>
          <w:rFonts w:ascii="Times New Roman" w:hAnsi="Times New Roman" w:cs="Times New Roman"/>
          <w:sz w:val="24"/>
          <w:szCs w:val="24"/>
        </w:rPr>
        <w:t>preparatem dezynfekującym,</w:t>
      </w:r>
      <w:r w:rsidRPr="007647F4">
        <w:rPr>
          <w:rFonts w:ascii="Times New Roman" w:hAnsi="Times New Roman" w:cs="Times New Roman"/>
          <w:sz w:val="24"/>
          <w:szCs w:val="24"/>
        </w:rPr>
        <w:t xml:space="preserve"> woda może prowadzić do ich uszkodzenia.</w:t>
      </w:r>
    </w:p>
    <w:p w14:paraId="2E869812" w14:textId="77777777" w:rsidR="00200687" w:rsidRPr="007647F4" w:rsidRDefault="00200687" w:rsidP="00FF6265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14:paraId="7C84AA4D" w14:textId="77777777" w:rsidR="00E40BE9" w:rsidRPr="007647F4" w:rsidRDefault="00E40BE9" w:rsidP="00FF6265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14:paraId="08863BEB" w14:textId="77777777" w:rsidR="00A0620C" w:rsidRPr="007647F4" w:rsidRDefault="00A0620C" w:rsidP="00FF6265">
      <w:pPr>
        <w:spacing w:line="360" w:lineRule="auto"/>
        <w:jc w:val="both"/>
      </w:pPr>
    </w:p>
    <w:p w14:paraId="20B5683C" w14:textId="77777777" w:rsidR="005419F1" w:rsidRPr="007647F4" w:rsidRDefault="005419F1" w:rsidP="00FF6265">
      <w:pPr>
        <w:spacing w:line="360" w:lineRule="auto"/>
        <w:jc w:val="both"/>
        <w:rPr>
          <w:b/>
          <w:u w:val="single"/>
        </w:rPr>
      </w:pPr>
      <w:r w:rsidRPr="007647F4">
        <w:rPr>
          <w:b/>
          <w:u w:val="single"/>
        </w:rPr>
        <w:lastRenderedPageBreak/>
        <w:t>Procedura postępowania na wypadek podejrzenia zakażenia COVID-19</w:t>
      </w:r>
    </w:p>
    <w:p w14:paraId="6A6C92AC" w14:textId="33F30877" w:rsidR="00BD6183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szkole wyznaczone zostało pomieszczenie do izolacji osoby, u której stwierdzono objawy chorobowe</w:t>
      </w:r>
      <w:r w:rsidR="00BD6183" w:rsidRPr="007647F4">
        <w:rPr>
          <w:rFonts w:ascii="Times New Roman" w:hAnsi="Times New Roman" w:cs="Times New Roman"/>
          <w:sz w:val="24"/>
          <w:szCs w:val="24"/>
        </w:rPr>
        <w:t xml:space="preserve"> suger</w:t>
      </w:r>
      <w:r w:rsidR="00446131" w:rsidRPr="007647F4">
        <w:rPr>
          <w:rFonts w:ascii="Times New Roman" w:hAnsi="Times New Roman" w:cs="Times New Roman"/>
          <w:sz w:val="24"/>
          <w:szCs w:val="24"/>
        </w:rPr>
        <w:t>ujące infekcję dróg oddechowych</w:t>
      </w:r>
      <w:r w:rsidRPr="007647F4">
        <w:rPr>
          <w:rFonts w:ascii="Times New Roman" w:hAnsi="Times New Roman" w:cs="Times New Roman"/>
          <w:sz w:val="24"/>
          <w:szCs w:val="24"/>
        </w:rPr>
        <w:t>. Pomieszczeni</w:t>
      </w:r>
      <w:r w:rsidR="00C2328F" w:rsidRPr="007647F4">
        <w:rPr>
          <w:rFonts w:ascii="Times New Roman" w:hAnsi="Times New Roman" w:cs="Times New Roman"/>
          <w:sz w:val="24"/>
          <w:szCs w:val="24"/>
        </w:rPr>
        <w:t>e</w:t>
      </w:r>
      <w:r w:rsidRPr="007647F4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</w:t>
      </w:r>
      <w:r w:rsidR="00446131" w:rsidRPr="007647F4">
        <w:rPr>
          <w:rFonts w:ascii="Times New Roman" w:hAnsi="Times New Roman" w:cs="Times New Roman"/>
          <w:sz w:val="24"/>
          <w:szCs w:val="24"/>
        </w:rPr>
        <w:t xml:space="preserve"> oraz płyn do dezynfekcji rąk.</w:t>
      </w:r>
    </w:p>
    <w:p w14:paraId="6243B842" w14:textId="4706F87B" w:rsidR="00815059" w:rsidRPr="007647F4" w:rsidRDefault="00815059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Każdemu dziecku, które kaszle i/lub ma duszności, należy na podstawie zgody rodzica/opiekuna prawnego zmierzyć temperaturę po jego odizolowaniu – termometr znajduje się w: ga</w:t>
      </w:r>
      <w:r w:rsidR="00446131" w:rsidRPr="007647F4">
        <w:rPr>
          <w:rFonts w:ascii="Times New Roman" w:hAnsi="Times New Roman" w:cs="Times New Roman"/>
          <w:sz w:val="24"/>
          <w:szCs w:val="24"/>
        </w:rPr>
        <w:t>binecie profilaktyki zdrowotnej</w:t>
      </w:r>
      <w:r w:rsidRPr="007647F4">
        <w:rPr>
          <w:rFonts w:ascii="Times New Roman" w:hAnsi="Times New Roman" w:cs="Times New Roman"/>
          <w:sz w:val="24"/>
          <w:szCs w:val="24"/>
        </w:rPr>
        <w:t xml:space="preserve">. Pomiaru dokonuje pracownik, który przebywa </w:t>
      </w:r>
      <w:r w:rsidR="00446131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>z dzieckiem w izolacji.</w:t>
      </w:r>
    </w:p>
    <w:p w14:paraId="3C5079EB" w14:textId="6B60DFD2" w:rsidR="001D0B3B" w:rsidRPr="007647F4" w:rsidRDefault="001D0B3B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Z dzieckiem przebywa w izolacji pielęgniarka szkolna, pomoc nauczyciela lub inny wyznaczony do tego nauczyciel czy pracownik szkoły.</w:t>
      </w:r>
    </w:p>
    <w:p w14:paraId="5B00ABC5" w14:textId="0D963125" w:rsidR="00815059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przypadku stwierdzenia objawów chorobowych u dziecka, które wskazują na chor</w:t>
      </w:r>
      <w:r w:rsidR="00C2328F" w:rsidRPr="007647F4">
        <w:rPr>
          <w:rFonts w:ascii="Times New Roman" w:hAnsi="Times New Roman" w:cs="Times New Roman"/>
          <w:sz w:val="24"/>
          <w:szCs w:val="24"/>
        </w:rPr>
        <w:t>o</w:t>
      </w:r>
      <w:r w:rsidRPr="007647F4">
        <w:rPr>
          <w:rFonts w:ascii="Times New Roman" w:hAnsi="Times New Roman" w:cs="Times New Roman"/>
          <w:sz w:val="24"/>
          <w:szCs w:val="24"/>
        </w:rPr>
        <w:t xml:space="preserve">bę </w:t>
      </w:r>
      <w:r w:rsidR="00C2328F" w:rsidRPr="007647F4">
        <w:rPr>
          <w:rFonts w:ascii="Times New Roman" w:hAnsi="Times New Roman" w:cs="Times New Roman"/>
          <w:sz w:val="24"/>
          <w:szCs w:val="24"/>
        </w:rPr>
        <w:t>sugerująca infekcję dróg oddechowych</w:t>
      </w:r>
      <w:r w:rsidRPr="007647F4">
        <w:rPr>
          <w:rFonts w:ascii="Times New Roman" w:hAnsi="Times New Roman" w:cs="Times New Roman"/>
          <w:sz w:val="24"/>
          <w:szCs w:val="24"/>
        </w:rPr>
        <w:t xml:space="preserve"> (w przypadku COVID-19 takich jak kaszel, gorączka</w:t>
      </w:r>
      <w:r w:rsidR="00C2328F" w:rsidRPr="007647F4">
        <w:rPr>
          <w:rFonts w:ascii="Times New Roman" w:hAnsi="Times New Roman" w:cs="Times New Roman"/>
          <w:sz w:val="24"/>
          <w:szCs w:val="24"/>
        </w:rPr>
        <w:t xml:space="preserve"> – temperatura ciała mierzona termometrem bezdotykowym powyżej 37,5 stopnia Celsjusza</w:t>
      </w:r>
      <w:r w:rsidRPr="007647F4">
        <w:rPr>
          <w:rFonts w:ascii="Times New Roman" w:hAnsi="Times New Roman" w:cs="Times New Roman"/>
          <w:sz w:val="24"/>
          <w:szCs w:val="24"/>
        </w:rPr>
        <w:t>, duszności), dziecko jest niezwłocznie izolowane od grupy – służy do tego specjalnie przygotowane pomieszczenie</w:t>
      </w:r>
      <w:r w:rsidR="00446131" w:rsidRPr="007647F4">
        <w:rPr>
          <w:rFonts w:ascii="Times New Roman" w:hAnsi="Times New Roman" w:cs="Times New Roman"/>
          <w:sz w:val="24"/>
          <w:szCs w:val="24"/>
        </w:rPr>
        <w:t>.</w:t>
      </w:r>
    </w:p>
    <w:p w14:paraId="43CA7EB5" w14:textId="77777777" w:rsidR="00BD6183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4A6BACEF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Dyrektor </w:t>
      </w:r>
      <w:r w:rsidR="00C2328F" w:rsidRPr="007647F4">
        <w:rPr>
          <w:rFonts w:ascii="Times New Roman" w:hAnsi="Times New Roman" w:cs="Times New Roman"/>
          <w:sz w:val="24"/>
          <w:szCs w:val="24"/>
        </w:rPr>
        <w:t xml:space="preserve">lub wyznaczona przez dyrektora osoba </w:t>
      </w:r>
      <w:r w:rsidRPr="007647F4">
        <w:rPr>
          <w:rFonts w:ascii="Times New Roman" w:hAnsi="Times New Roman" w:cs="Times New Roman"/>
          <w:sz w:val="24"/>
          <w:szCs w:val="24"/>
        </w:rPr>
        <w:t>kontaktuje się niezwłocznie – telefonicznie z</w:t>
      </w:r>
      <w:r w:rsidR="00C2328F" w:rsidRPr="007647F4">
        <w:rPr>
          <w:rFonts w:ascii="Times New Roman" w:hAnsi="Times New Roman" w:cs="Times New Roman"/>
          <w:sz w:val="24"/>
          <w:szCs w:val="24"/>
        </w:rPr>
        <w:t xml:space="preserve"> </w:t>
      </w:r>
      <w:r w:rsidRPr="007647F4">
        <w:rPr>
          <w:rFonts w:ascii="Times New Roman" w:hAnsi="Times New Roman" w:cs="Times New Roman"/>
          <w:sz w:val="24"/>
          <w:szCs w:val="24"/>
        </w:rPr>
        <w:t>rodzicem/rodzicami/opiekunem/opiekunami dziecka i wzywa do niezwłocznego odbioru dziecka z placówki informując o powodach.</w:t>
      </w:r>
    </w:p>
    <w:p w14:paraId="1FD63C18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78CC3470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Wskazany przez dyrektora pracownik (sekretarz, wychowawca) kontaktuje się telefonicznie z rodzicami pozostałych dzieci z grupy i informuje o zaistniałej sytuacji.</w:t>
      </w:r>
    </w:p>
    <w:p w14:paraId="4D04B714" w14:textId="0598A4E5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Nauczyciel opiekujący się grupą, jeśli to możliwe, przeprowadza </w:t>
      </w:r>
      <w:r w:rsidR="00C2328F" w:rsidRPr="007647F4">
        <w:rPr>
          <w:rFonts w:ascii="Times New Roman" w:hAnsi="Times New Roman" w:cs="Times New Roman"/>
          <w:sz w:val="24"/>
          <w:szCs w:val="24"/>
        </w:rPr>
        <w:t>uczniów</w:t>
      </w:r>
      <w:r w:rsidRPr="007647F4">
        <w:rPr>
          <w:rFonts w:ascii="Times New Roman" w:hAnsi="Times New Roman" w:cs="Times New Roman"/>
          <w:sz w:val="24"/>
          <w:szCs w:val="24"/>
        </w:rPr>
        <w:t xml:space="preserve"> do innej, pustej sali, a sala, w której przebywał</w:t>
      </w:r>
      <w:r w:rsidR="00C2328F" w:rsidRPr="007647F4">
        <w:rPr>
          <w:rFonts w:ascii="Times New Roman" w:hAnsi="Times New Roman" w:cs="Times New Roman"/>
          <w:sz w:val="24"/>
          <w:szCs w:val="24"/>
        </w:rPr>
        <w:t xml:space="preserve"> uczeń</w:t>
      </w:r>
      <w:r w:rsidRPr="007647F4">
        <w:rPr>
          <w:rFonts w:ascii="Times New Roman" w:hAnsi="Times New Roman" w:cs="Times New Roman"/>
          <w:sz w:val="24"/>
          <w:szCs w:val="24"/>
        </w:rPr>
        <w:t xml:space="preserve"> z objawami chorobowymi jest myta </w:t>
      </w:r>
      <w:r w:rsidR="0056061F" w:rsidRPr="007647F4">
        <w:rPr>
          <w:rFonts w:ascii="Times New Roman" w:hAnsi="Times New Roman" w:cs="Times New Roman"/>
          <w:sz w:val="24"/>
          <w:szCs w:val="24"/>
        </w:rPr>
        <w:br/>
      </w:r>
      <w:r w:rsidRPr="007647F4">
        <w:rPr>
          <w:rFonts w:ascii="Times New Roman" w:hAnsi="Times New Roman" w:cs="Times New Roman"/>
          <w:sz w:val="24"/>
          <w:szCs w:val="24"/>
        </w:rPr>
        <w:t>i dezynfekowana (mycie podłogi, mycie i dezynfekcja – biurek, krzeseł)</w:t>
      </w:r>
      <w:r w:rsidR="00C2328F" w:rsidRPr="007647F4">
        <w:rPr>
          <w:rFonts w:ascii="Times New Roman" w:hAnsi="Times New Roman" w:cs="Times New Roman"/>
          <w:sz w:val="24"/>
          <w:szCs w:val="24"/>
        </w:rPr>
        <w:t>, a pracownik dokonujący dezynfekcji zakłada rękawiczki ochronne oraz osłonę ust i nosa, które po zakończonej pracy wyrzuca do kosza przeznaczonego na tego typu odpady zmieszane</w:t>
      </w:r>
      <w:r w:rsidR="00B45238" w:rsidRPr="007647F4">
        <w:rPr>
          <w:rFonts w:ascii="Times New Roman" w:hAnsi="Times New Roman" w:cs="Times New Roman"/>
          <w:sz w:val="24"/>
          <w:szCs w:val="24"/>
        </w:rPr>
        <w:t xml:space="preserve"> i myje ręce zgodnie z instrukcją zamieszczoną w pomieszczeniach sanitarno-higienicznych.</w:t>
      </w:r>
    </w:p>
    <w:p w14:paraId="48F066FD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14:paraId="49ABC0E4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Rodzice izolowanego ucznia odbierają ucznia ze szkoły </w:t>
      </w:r>
      <w:r w:rsidR="00A0001D" w:rsidRPr="007647F4">
        <w:rPr>
          <w:rFonts w:ascii="Times New Roman" w:hAnsi="Times New Roman" w:cs="Times New Roman"/>
          <w:sz w:val="24"/>
          <w:szCs w:val="24"/>
        </w:rPr>
        <w:t xml:space="preserve">z zachowaniem środków bezpieczeństwa (zachowują dystans co najmniej 1,5 metra od osoby przekazującej </w:t>
      </w:r>
      <w:r w:rsidR="00A0001D" w:rsidRPr="007647F4">
        <w:rPr>
          <w:rFonts w:ascii="Times New Roman" w:hAnsi="Times New Roman" w:cs="Times New Roman"/>
          <w:sz w:val="24"/>
          <w:szCs w:val="24"/>
        </w:rPr>
        <w:lastRenderedPageBreak/>
        <w:t>dziecko, mają osłona nosa i ust, dezynfekują ręce lub noszą rękawiczki ochronne)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  <w:r w:rsidR="00A0001D" w:rsidRPr="007647F4">
        <w:rPr>
          <w:rFonts w:ascii="Times New Roman" w:hAnsi="Times New Roman" w:cs="Times New Roman"/>
          <w:sz w:val="24"/>
          <w:szCs w:val="24"/>
        </w:rPr>
        <w:t xml:space="preserve"> Dziecko do rodziców przyprowadza wyznaczony pracownik szkoły. Dziecko wychodząc z pomieszczenia, w którym przebywało w izolacji wyposażone zostaje w osłonę ust i nosa.</w:t>
      </w:r>
    </w:p>
    <w:p w14:paraId="5D13C185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  <w:r w:rsidR="00A0001D" w:rsidRPr="007647F4">
        <w:rPr>
          <w:rFonts w:ascii="Times New Roman" w:hAnsi="Times New Roman" w:cs="Times New Roman"/>
          <w:sz w:val="24"/>
          <w:szCs w:val="24"/>
        </w:rPr>
        <w:t xml:space="preserve"> Pracownik kontaktuje się z lekarzem opieki zdrowotnej celem uzyskania </w:t>
      </w:r>
      <w:proofErr w:type="spellStart"/>
      <w:r w:rsidR="00A0001D" w:rsidRPr="007647F4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A0001D" w:rsidRPr="007647F4">
        <w:rPr>
          <w:rFonts w:ascii="Times New Roman" w:hAnsi="Times New Roman" w:cs="Times New Roman"/>
          <w:sz w:val="24"/>
          <w:szCs w:val="24"/>
        </w:rPr>
        <w:t>, a w razie pogarszania się stanu zdrowia zadzwonić pod nr 999 lub 112 i poinformować, że mogą być zakażeni COVID-19.</w:t>
      </w:r>
    </w:p>
    <w:p w14:paraId="59F3EB39" w14:textId="66B455D1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Dyrektor lub osoba wyznaczona zawiadamia powiatową stację sanitarno-epidemiologiczną (numer znajduje się na tablicy ogłoszeń przy </w:t>
      </w:r>
      <w:r w:rsidR="0056061F" w:rsidRPr="007647F4">
        <w:rPr>
          <w:rFonts w:ascii="Times New Roman" w:hAnsi="Times New Roman" w:cs="Times New Roman"/>
          <w:sz w:val="24"/>
          <w:szCs w:val="24"/>
        </w:rPr>
        <w:t>sekretariacie</w:t>
      </w:r>
      <w:r w:rsidRPr="007647F4">
        <w:rPr>
          <w:rFonts w:ascii="Times New Roman" w:hAnsi="Times New Roman" w:cs="Times New Roman"/>
          <w:sz w:val="24"/>
          <w:szCs w:val="24"/>
        </w:rPr>
        <w:t>) i wprowadza do stosowania na terenie placówki instrukcji i poleceń przez nią wydawanych.</w:t>
      </w:r>
    </w:p>
    <w:p w14:paraId="7D93D6B9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  <w:r w:rsidR="00A0001D" w:rsidRPr="007647F4">
        <w:rPr>
          <w:rFonts w:ascii="Times New Roman" w:hAnsi="Times New Roman" w:cs="Times New Roman"/>
          <w:sz w:val="24"/>
          <w:szCs w:val="24"/>
        </w:rPr>
        <w:t xml:space="preserve"> Osoby przeprowadzające mycie/dezynfekcję korzystają ze </w:t>
      </w:r>
      <w:r w:rsidR="00B45238" w:rsidRPr="007647F4">
        <w:rPr>
          <w:rFonts w:ascii="Times New Roman" w:hAnsi="Times New Roman" w:cs="Times New Roman"/>
          <w:sz w:val="24"/>
          <w:szCs w:val="24"/>
        </w:rPr>
        <w:t>środków ochrony osobistej (osłona nosa, ust, rękawice ochronne),  za po zakończonej pracy zużyte środki wyrzucają do kosza przeznaczonego na tego typu odpady zmieszane i myją ręce zgodnie z instrukcją zamieszczoną w pomieszczeniach sanitarno-higienicznych.</w:t>
      </w:r>
    </w:p>
    <w:p w14:paraId="2BA1826D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6E1555F4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438F60FC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6E887A63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</w:t>
      </w:r>
      <w:r w:rsidR="00092BA4" w:rsidRPr="007647F4">
        <w:rPr>
          <w:rFonts w:ascii="Times New Roman" w:hAnsi="Times New Roman" w:cs="Times New Roman"/>
          <w:sz w:val="24"/>
          <w:szCs w:val="24"/>
        </w:rPr>
        <w:t xml:space="preserve"> zgodnie z obowiązującymi przepisami w tym zakresie</w:t>
      </w:r>
      <w:r w:rsidRPr="007647F4">
        <w:rPr>
          <w:rFonts w:ascii="Times New Roman" w:hAnsi="Times New Roman" w:cs="Times New Roman"/>
          <w:sz w:val="24"/>
          <w:szCs w:val="24"/>
        </w:rPr>
        <w:t>.</w:t>
      </w:r>
    </w:p>
    <w:p w14:paraId="04CC15D0" w14:textId="77777777" w:rsidR="005419F1" w:rsidRPr="007647F4" w:rsidRDefault="005419F1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246D8B21" w14:textId="5E69A695" w:rsidR="00092BA4" w:rsidRPr="007647F4" w:rsidRDefault="00092BA4" w:rsidP="00FF6265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lastRenderedPageBreak/>
        <w:t>Dyrektor lub upoważniona</w:t>
      </w:r>
      <w:r w:rsidR="00424143" w:rsidRPr="007647F4">
        <w:rPr>
          <w:rFonts w:ascii="Times New Roman" w:hAnsi="Times New Roman" w:cs="Times New Roman"/>
          <w:sz w:val="24"/>
          <w:szCs w:val="24"/>
        </w:rPr>
        <w:t xml:space="preserve"> przez niego</w:t>
      </w:r>
      <w:r w:rsidRPr="007647F4">
        <w:rPr>
          <w:rFonts w:ascii="Times New Roman" w:hAnsi="Times New Roman" w:cs="Times New Roman"/>
          <w:sz w:val="24"/>
          <w:szCs w:val="24"/>
        </w:rPr>
        <w:t xml:space="preserve"> osoba prowadzi </w:t>
      </w:r>
      <w:r w:rsidR="00424143" w:rsidRPr="007647F4">
        <w:rPr>
          <w:rFonts w:ascii="Times New Roman" w:hAnsi="Times New Roman" w:cs="Times New Roman"/>
          <w:sz w:val="24"/>
          <w:szCs w:val="24"/>
        </w:rPr>
        <w:t xml:space="preserve">Rejestr występujących </w:t>
      </w:r>
      <w:r w:rsidR="0056061F" w:rsidRPr="007647F4">
        <w:rPr>
          <w:rFonts w:ascii="Times New Roman" w:hAnsi="Times New Roman" w:cs="Times New Roman"/>
          <w:sz w:val="24"/>
          <w:szCs w:val="24"/>
        </w:rPr>
        <w:br/>
      </w:r>
      <w:r w:rsidR="00424143" w:rsidRPr="007647F4">
        <w:rPr>
          <w:rFonts w:ascii="Times New Roman" w:hAnsi="Times New Roman" w:cs="Times New Roman"/>
          <w:sz w:val="24"/>
          <w:szCs w:val="24"/>
        </w:rPr>
        <w:t xml:space="preserve">w szkole zdarzeń chorobowych wskazujących na infekcje dróg oddechowych uczniów </w:t>
      </w:r>
      <w:r w:rsidR="0056061F" w:rsidRPr="007647F4">
        <w:rPr>
          <w:rFonts w:ascii="Times New Roman" w:hAnsi="Times New Roman" w:cs="Times New Roman"/>
          <w:sz w:val="24"/>
          <w:szCs w:val="24"/>
        </w:rPr>
        <w:br/>
      </w:r>
      <w:r w:rsidR="00424143" w:rsidRPr="007647F4">
        <w:rPr>
          <w:rFonts w:ascii="Times New Roman" w:hAnsi="Times New Roman" w:cs="Times New Roman"/>
          <w:sz w:val="24"/>
          <w:szCs w:val="24"/>
        </w:rPr>
        <w:t>i pracow</w:t>
      </w:r>
      <w:r w:rsidR="0056061F" w:rsidRPr="007647F4">
        <w:rPr>
          <w:rFonts w:ascii="Times New Roman" w:hAnsi="Times New Roman" w:cs="Times New Roman"/>
          <w:sz w:val="24"/>
          <w:szCs w:val="24"/>
        </w:rPr>
        <w:t>ników, stanowiący załącznik nr 6</w:t>
      </w:r>
      <w:r w:rsidR="00424143" w:rsidRPr="007647F4">
        <w:rPr>
          <w:rFonts w:ascii="Times New Roman" w:hAnsi="Times New Roman" w:cs="Times New Roman"/>
          <w:sz w:val="24"/>
          <w:szCs w:val="24"/>
        </w:rPr>
        <w:t xml:space="preserve"> do niniejszej Procedury. Rejestr prowadzony jest tylko w wersji papierowej, na podstawie zgłoszonych przez pracowników przypadków chorobowych. </w:t>
      </w:r>
      <w:r w:rsidR="000F232E" w:rsidRPr="007647F4">
        <w:rPr>
          <w:rFonts w:ascii="Times New Roman" w:hAnsi="Times New Roman" w:cs="Times New Roman"/>
          <w:sz w:val="24"/>
          <w:szCs w:val="24"/>
        </w:rPr>
        <w:t xml:space="preserve">Po </w:t>
      </w:r>
      <w:r w:rsidR="0056061F" w:rsidRPr="007647F4">
        <w:rPr>
          <w:rFonts w:ascii="Times New Roman" w:hAnsi="Times New Roman" w:cs="Times New Roman"/>
          <w:sz w:val="24"/>
          <w:szCs w:val="24"/>
        </w:rPr>
        <w:t>30</w:t>
      </w:r>
      <w:r w:rsidR="000F232E" w:rsidRPr="007647F4">
        <w:rPr>
          <w:rFonts w:ascii="Times New Roman" w:hAnsi="Times New Roman" w:cs="Times New Roman"/>
          <w:sz w:val="24"/>
          <w:szCs w:val="24"/>
        </w:rPr>
        <w:t xml:space="preserve"> dniach od identyfikacji objawów chorobowych dane osobowe osoba prowadząca rejestr wymazuje z tabeli rejestru.</w:t>
      </w:r>
    </w:p>
    <w:p w14:paraId="197F3E2B" w14:textId="77777777" w:rsidR="005419F1" w:rsidRPr="007647F4" w:rsidRDefault="005419F1" w:rsidP="00FF6265">
      <w:pPr>
        <w:spacing w:line="360" w:lineRule="auto"/>
        <w:jc w:val="both"/>
        <w:rPr>
          <w:b/>
        </w:rPr>
      </w:pPr>
    </w:p>
    <w:p w14:paraId="4180AE8B" w14:textId="77777777" w:rsidR="005419F1" w:rsidRPr="007647F4" w:rsidRDefault="005419F1" w:rsidP="00FF6265">
      <w:pPr>
        <w:spacing w:line="360" w:lineRule="auto"/>
        <w:jc w:val="both"/>
        <w:rPr>
          <w:b/>
          <w:u w:val="single"/>
        </w:rPr>
      </w:pPr>
      <w:r w:rsidRPr="007647F4">
        <w:rPr>
          <w:b/>
          <w:u w:val="single"/>
        </w:rPr>
        <w:t>Przepisy końcowe</w:t>
      </w:r>
    </w:p>
    <w:p w14:paraId="00B4E9CF" w14:textId="77777777" w:rsidR="00745D40" w:rsidRPr="007647F4" w:rsidRDefault="005419F1" w:rsidP="00FF6265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Wszystkie zasady zapewnienia bezpieczeństwa w szkole przedstawione w niniejsz</w:t>
      </w:r>
      <w:r w:rsidR="00745D40" w:rsidRPr="007647F4">
        <w:rPr>
          <w:rFonts w:ascii="Times New Roman" w:hAnsi="Times New Roman" w:cs="Times New Roman"/>
          <w:sz w:val="24"/>
          <w:szCs w:val="24"/>
        </w:rPr>
        <w:t xml:space="preserve">ych </w:t>
      </w:r>
      <w:r w:rsidRPr="007647F4">
        <w:rPr>
          <w:rFonts w:ascii="Times New Roman" w:hAnsi="Times New Roman" w:cs="Times New Roman"/>
          <w:sz w:val="24"/>
          <w:szCs w:val="24"/>
        </w:rPr>
        <w:t>procedur</w:t>
      </w:r>
      <w:r w:rsidR="00745D40" w:rsidRPr="007647F4">
        <w:rPr>
          <w:rFonts w:ascii="Times New Roman" w:hAnsi="Times New Roman" w:cs="Times New Roman"/>
          <w:sz w:val="24"/>
          <w:szCs w:val="24"/>
        </w:rPr>
        <w:t xml:space="preserve">ach </w:t>
      </w:r>
      <w:r w:rsidRPr="007647F4">
        <w:rPr>
          <w:rFonts w:ascii="Times New Roman" w:hAnsi="Times New Roman" w:cs="Times New Roman"/>
          <w:sz w:val="24"/>
          <w:szCs w:val="24"/>
        </w:rPr>
        <w:t>obowiązują każdego ucznia oraz pracownika</w:t>
      </w:r>
      <w:r w:rsidR="00A0620C" w:rsidRPr="007647F4">
        <w:rPr>
          <w:rFonts w:ascii="Times New Roman" w:hAnsi="Times New Roman" w:cs="Times New Roman"/>
          <w:sz w:val="24"/>
          <w:szCs w:val="24"/>
        </w:rPr>
        <w:t>, a także osoby wykonującej prace na rzecz szkoły</w:t>
      </w:r>
      <w:r w:rsidRPr="007647F4">
        <w:rPr>
          <w:rFonts w:ascii="Times New Roman" w:hAnsi="Times New Roman" w:cs="Times New Roman"/>
          <w:sz w:val="24"/>
          <w:szCs w:val="24"/>
        </w:rPr>
        <w:t>, niezależnie od formy zajęć</w:t>
      </w:r>
      <w:r w:rsidR="00E40BE9" w:rsidRPr="007647F4">
        <w:rPr>
          <w:rFonts w:ascii="Times New Roman" w:hAnsi="Times New Roman" w:cs="Times New Roman"/>
          <w:sz w:val="24"/>
          <w:szCs w:val="24"/>
        </w:rPr>
        <w:t>,</w:t>
      </w:r>
      <w:r w:rsidRPr="007647F4">
        <w:rPr>
          <w:rFonts w:ascii="Times New Roman" w:hAnsi="Times New Roman" w:cs="Times New Roman"/>
          <w:sz w:val="24"/>
          <w:szCs w:val="24"/>
        </w:rPr>
        <w:t xml:space="preserve"> w których uczestniczy lu</w:t>
      </w:r>
      <w:r w:rsidR="00A0620C" w:rsidRPr="007647F4">
        <w:rPr>
          <w:rFonts w:ascii="Times New Roman" w:hAnsi="Times New Roman" w:cs="Times New Roman"/>
          <w:sz w:val="24"/>
          <w:szCs w:val="24"/>
        </w:rPr>
        <w:t>b</w:t>
      </w:r>
      <w:r w:rsidRPr="007647F4">
        <w:rPr>
          <w:rFonts w:ascii="Times New Roman" w:hAnsi="Times New Roman" w:cs="Times New Roman"/>
          <w:sz w:val="24"/>
          <w:szCs w:val="24"/>
        </w:rPr>
        <w:t xml:space="preserve"> zadań, które wykonuje.</w:t>
      </w:r>
    </w:p>
    <w:p w14:paraId="377A5F79" w14:textId="77777777" w:rsidR="00092BA4" w:rsidRPr="007647F4" w:rsidRDefault="005419F1" w:rsidP="00FF6265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 xml:space="preserve">Procedury bezpieczeństwa obowiązują w szkole od dnia </w:t>
      </w:r>
      <w:r w:rsidR="00A0620C" w:rsidRPr="007647F4">
        <w:rPr>
          <w:rFonts w:ascii="Times New Roman" w:hAnsi="Times New Roman" w:cs="Times New Roman"/>
          <w:sz w:val="24"/>
          <w:szCs w:val="24"/>
        </w:rPr>
        <w:t xml:space="preserve">1 września </w:t>
      </w:r>
      <w:r w:rsidRPr="007647F4">
        <w:rPr>
          <w:rFonts w:ascii="Times New Roman" w:hAnsi="Times New Roman" w:cs="Times New Roman"/>
          <w:sz w:val="24"/>
          <w:szCs w:val="24"/>
        </w:rPr>
        <w:t>2020 r. do czasu ich odwołania.</w:t>
      </w:r>
    </w:p>
    <w:p w14:paraId="6CAD846A" w14:textId="405ECAF9" w:rsidR="00815059" w:rsidRPr="007647F4" w:rsidRDefault="00815059" w:rsidP="00FF6265">
      <w:pPr>
        <w:tabs>
          <w:tab w:val="left" w:pos="851"/>
        </w:tabs>
        <w:spacing w:line="360" w:lineRule="auto"/>
        <w:jc w:val="both"/>
      </w:pPr>
    </w:p>
    <w:p w14:paraId="0F9D7885" w14:textId="2725336D" w:rsidR="00AD2E5C" w:rsidRPr="007647F4" w:rsidRDefault="00AD2E5C" w:rsidP="00FF6265">
      <w:pPr>
        <w:tabs>
          <w:tab w:val="left" w:pos="851"/>
        </w:tabs>
        <w:spacing w:line="360" w:lineRule="auto"/>
        <w:jc w:val="both"/>
      </w:pPr>
    </w:p>
    <w:p w14:paraId="59329D69" w14:textId="29FA3C61" w:rsidR="00AD2E5C" w:rsidRPr="007647F4" w:rsidRDefault="00AD2E5C" w:rsidP="00FF6265">
      <w:pPr>
        <w:tabs>
          <w:tab w:val="left" w:pos="851"/>
        </w:tabs>
        <w:spacing w:line="360" w:lineRule="auto"/>
        <w:jc w:val="both"/>
      </w:pPr>
      <w:r w:rsidRPr="007647F4">
        <w:t>Załączniki do Procedury:</w:t>
      </w:r>
    </w:p>
    <w:p w14:paraId="162894C6" w14:textId="06750E50" w:rsidR="0056061F" w:rsidRPr="007647F4" w:rsidRDefault="0056061F" w:rsidP="00FF6265">
      <w:pPr>
        <w:pStyle w:val="Akapitzlist"/>
        <w:numPr>
          <w:ilvl w:val="0"/>
          <w:numId w:val="5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Harmonogram pracy biblioteki,</w:t>
      </w:r>
    </w:p>
    <w:p w14:paraId="0AF3C6CF" w14:textId="0EBEF38E" w:rsidR="0056061F" w:rsidRPr="007647F4" w:rsidRDefault="0056061F" w:rsidP="00FF6265">
      <w:pPr>
        <w:pStyle w:val="Akapitzlist"/>
        <w:numPr>
          <w:ilvl w:val="0"/>
          <w:numId w:val="5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Harmonogram pracy gabinetu profilaktyki zdrowotnej,</w:t>
      </w:r>
    </w:p>
    <w:p w14:paraId="6C25C781" w14:textId="539A9485" w:rsidR="00AD2E5C" w:rsidRPr="007647F4" w:rsidRDefault="00AD2E5C" w:rsidP="00FF6265">
      <w:pPr>
        <w:pStyle w:val="Akapitzlist"/>
        <w:numPr>
          <w:ilvl w:val="0"/>
          <w:numId w:val="5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Karta dezynfekcji pomieszczenia,</w:t>
      </w:r>
    </w:p>
    <w:p w14:paraId="6C4090E9" w14:textId="7838D2BB" w:rsidR="00AD2E5C" w:rsidRPr="007647F4" w:rsidRDefault="00AD2E5C" w:rsidP="00FF6265">
      <w:pPr>
        <w:pStyle w:val="Akapitzlist"/>
        <w:numPr>
          <w:ilvl w:val="0"/>
          <w:numId w:val="5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Karta monitoringu czystości pomieszczenia,</w:t>
      </w:r>
    </w:p>
    <w:p w14:paraId="58C21A23" w14:textId="7CAD54CF" w:rsidR="0056061F" w:rsidRPr="007647F4" w:rsidRDefault="0056061F" w:rsidP="00FF6265">
      <w:pPr>
        <w:pStyle w:val="Akapitzlist"/>
        <w:numPr>
          <w:ilvl w:val="0"/>
          <w:numId w:val="5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Harmonogram spożywania posiłków,</w:t>
      </w:r>
    </w:p>
    <w:p w14:paraId="36F9511C" w14:textId="5264A0C6" w:rsidR="00AD2E5C" w:rsidRPr="007647F4" w:rsidRDefault="00AD2E5C" w:rsidP="00FF6265">
      <w:pPr>
        <w:pStyle w:val="Akapitzlist"/>
        <w:numPr>
          <w:ilvl w:val="0"/>
          <w:numId w:val="5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Rejestr występujących w szkole zdarzeń chorobowych wskazujących na infekcje dróg oddechowych uczniów i pracowników.</w:t>
      </w:r>
    </w:p>
    <w:p w14:paraId="107ACCD8" w14:textId="0424A3D7" w:rsidR="007647F4" w:rsidRPr="007647F4" w:rsidRDefault="007647F4" w:rsidP="00FF6265">
      <w:pPr>
        <w:pStyle w:val="Akapitzlist"/>
        <w:numPr>
          <w:ilvl w:val="0"/>
          <w:numId w:val="5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Zasady dezynfekowania szkoły przez pracowników obsługi.</w:t>
      </w:r>
    </w:p>
    <w:p w14:paraId="7978BCFE" w14:textId="1BC482A6" w:rsidR="00AD2E5C" w:rsidRPr="007647F4" w:rsidRDefault="00AD2E5C" w:rsidP="00FF6265">
      <w:pPr>
        <w:tabs>
          <w:tab w:val="left" w:pos="851"/>
        </w:tabs>
        <w:spacing w:before="240"/>
        <w:jc w:val="both"/>
      </w:pPr>
    </w:p>
    <w:p w14:paraId="57BDCB8B" w14:textId="77777777" w:rsidR="00092BA4" w:rsidRPr="007647F4" w:rsidRDefault="00092BA4" w:rsidP="00092BA4">
      <w:pPr>
        <w:tabs>
          <w:tab w:val="left" w:pos="851"/>
        </w:tabs>
        <w:spacing w:before="240"/>
      </w:pPr>
    </w:p>
    <w:p w14:paraId="4E924908" w14:textId="77777777" w:rsidR="0056061F" w:rsidRPr="007647F4" w:rsidRDefault="0056061F" w:rsidP="00092BA4">
      <w:pPr>
        <w:jc w:val="right"/>
        <w:rPr>
          <w:i/>
        </w:rPr>
      </w:pPr>
    </w:p>
    <w:p w14:paraId="5D088575" w14:textId="77777777" w:rsidR="0056061F" w:rsidRPr="007647F4" w:rsidRDefault="0056061F" w:rsidP="00092BA4">
      <w:pPr>
        <w:jc w:val="right"/>
        <w:rPr>
          <w:i/>
        </w:rPr>
      </w:pPr>
    </w:p>
    <w:p w14:paraId="2AF4B345" w14:textId="77777777" w:rsidR="0056061F" w:rsidRPr="007647F4" w:rsidRDefault="0056061F" w:rsidP="00092BA4">
      <w:pPr>
        <w:jc w:val="right"/>
        <w:rPr>
          <w:i/>
        </w:rPr>
      </w:pPr>
    </w:p>
    <w:p w14:paraId="538BCEC4" w14:textId="353E4FDB" w:rsidR="00ED2E56" w:rsidRPr="007647F4" w:rsidRDefault="00ED2E56" w:rsidP="00ED2E56">
      <w:pPr>
        <w:jc w:val="right"/>
        <w:rPr>
          <w:i/>
        </w:rPr>
      </w:pPr>
      <w:r w:rsidRPr="007647F4">
        <w:rPr>
          <w:i/>
        </w:rPr>
        <w:br w:type="page"/>
      </w:r>
      <w:r w:rsidRPr="007647F4">
        <w:rPr>
          <w:i/>
        </w:rPr>
        <w:lastRenderedPageBreak/>
        <w:t xml:space="preserve">Załącznik nr </w:t>
      </w:r>
      <w:r w:rsidR="00005A51" w:rsidRPr="007647F4">
        <w:rPr>
          <w:i/>
        </w:rPr>
        <w:t>1</w:t>
      </w:r>
    </w:p>
    <w:p w14:paraId="06F72D26" w14:textId="6E32B4A8" w:rsidR="00ED2E56" w:rsidRPr="007647F4" w:rsidRDefault="00ED2E56" w:rsidP="00ED2E56">
      <w:pPr>
        <w:jc w:val="right"/>
        <w:rPr>
          <w:i/>
        </w:rPr>
      </w:pPr>
      <w:r w:rsidRPr="007647F4">
        <w:rPr>
          <w:i/>
        </w:rPr>
        <w:t>do Procedury zapewniania bezpieczeństwa w związku z wystąpieniem epidemii</w:t>
      </w:r>
    </w:p>
    <w:p w14:paraId="11F832FB" w14:textId="77777777" w:rsidR="00005A51" w:rsidRPr="007647F4" w:rsidRDefault="00005A51" w:rsidP="00ED2E56">
      <w:pPr>
        <w:jc w:val="right"/>
        <w:rPr>
          <w:i/>
        </w:rPr>
      </w:pPr>
    </w:p>
    <w:p w14:paraId="79C875DC" w14:textId="09285BAB" w:rsidR="00005A51" w:rsidRPr="007647F4" w:rsidRDefault="00005A51" w:rsidP="00005A51">
      <w:pPr>
        <w:jc w:val="center"/>
      </w:pPr>
      <w:r w:rsidRPr="007647F4">
        <w:t>HARMONOGRAM PRACY BIBLIOTEKI</w:t>
      </w:r>
    </w:p>
    <w:p w14:paraId="6C516DD5" w14:textId="77777777" w:rsidR="00005A51" w:rsidRPr="007647F4" w:rsidRDefault="00005A51" w:rsidP="00005A51">
      <w:pPr>
        <w:jc w:val="center"/>
      </w:pPr>
    </w:p>
    <w:p w14:paraId="0AEF85DC" w14:textId="77777777" w:rsidR="00005A51" w:rsidRPr="007647F4" w:rsidRDefault="00005A51" w:rsidP="00005A51">
      <w:pPr>
        <w:jc w:val="center"/>
      </w:pPr>
    </w:p>
    <w:p w14:paraId="21EEF79B" w14:textId="14AAB141" w:rsidR="00005A51" w:rsidRPr="007647F4" w:rsidRDefault="00005A51" w:rsidP="00005A51">
      <w:pPr>
        <w:spacing w:line="360" w:lineRule="auto"/>
      </w:pPr>
      <w:r w:rsidRPr="007647F4">
        <w:t xml:space="preserve">Poniedziałek: </w:t>
      </w:r>
      <w:r w:rsidR="00CE3754">
        <w:t>7:30-9:30, 12:10-14:10,</w:t>
      </w:r>
    </w:p>
    <w:p w14:paraId="278320B2" w14:textId="174D5B80" w:rsidR="00005A51" w:rsidRPr="007647F4" w:rsidRDefault="00005A51" w:rsidP="00005A51">
      <w:pPr>
        <w:spacing w:line="360" w:lineRule="auto"/>
      </w:pPr>
      <w:r w:rsidRPr="007647F4">
        <w:t>Wtorek:</w:t>
      </w:r>
      <w:r w:rsidR="00CE3754">
        <w:t xml:space="preserve"> 7:30-8:30, 10:20-11:20, 12:10-14:10,</w:t>
      </w:r>
    </w:p>
    <w:p w14:paraId="50DF9A10" w14:textId="73E8A719" w:rsidR="00005A51" w:rsidRPr="007647F4" w:rsidRDefault="00005A51" w:rsidP="00005A51">
      <w:pPr>
        <w:spacing w:line="360" w:lineRule="auto"/>
      </w:pPr>
      <w:r w:rsidRPr="007647F4">
        <w:t>Środa:</w:t>
      </w:r>
      <w:r w:rsidR="00CE3754">
        <w:t xml:space="preserve"> 10:25-11:25, 12:10-14:10,</w:t>
      </w:r>
    </w:p>
    <w:p w14:paraId="4DE09C1F" w14:textId="65EA09DA" w:rsidR="00005A51" w:rsidRPr="007647F4" w:rsidRDefault="00005A51" w:rsidP="00005A51">
      <w:pPr>
        <w:spacing w:line="360" w:lineRule="auto"/>
      </w:pPr>
      <w:r w:rsidRPr="007647F4">
        <w:t>Czwartek:</w:t>
      </w:r>
      <w:r w:rsidR="00CE3754">
        <w:t xml:space="preserve"> 10:25-12:125</w:t>
      </w:r>
    </w:p>
    <w:p w14:paraId="1A7E9CAD" w14:textId="3C34E785" w:rsidR="00005A51" w:rsidRDefault="00005A51" w:rsidP="00005A51">
      <w:pPr>
        <w:spacing w:line="360" w:lineRule="auto"/>
      </w:pPr>
      <w:r w:rsidRPr="007647F4">
        <w:t>Piątek:</w:t>
      </w:r>
      <w:r w:rsidR="00CE3754">
        <w:t xml:space="preserve"> 10:25-12:25</w:t>
      </w:r>
    </w:p>
    <w:p w14:paraId="1C709D24" w14:textId="77777777" w:rsidR="00CE3754" w:rsidRDefault="00CE3754" w:rsidP="00005A51">
      <w:pPr>
        <w:spacing w:line="360" w:lineRule="auto"/>
      </w:pPr>
    </w:p>
    <w:p w14:paraId="2749308B" w14:textId="77777777" w:rsidR="00CE3754" w:rsidRDefault="00CE3754" w:rsidP="00005A51">
      <w:pPr>
        <w:spacing w:line="360" w:lineRule="auto"/>
      </w:pPr>
    </w:p>
    <w:p w14:paraId="3DD7FC65" w14:textId="77777777" w:rsidR="00CE3754" w:rsidRPr="007647F4" w:rsidRDefault="00CE3754" w:rsidP="00005A51">
      <w:pPr>
        <w:spacing w:line="360" w:lineRule="auto"/>
      </w:pPr>
    </w:p>
    <w:p w14:paraId="645A2A62" w14:textId="5F47C8B6" w:rsidR="00005A51" w:rsidRPr="007647F4" w:rsidRDefault="00ED2E56" w:rsidP="00005A51">
      <w:pPr>
        <w:jc w:val="right"/>
        <w:rPr>
          <w:i/>
        </w:rPr>
      </w:pPr>
      <w:r w:rsidRPr="007647F4">
        <w:rPr>
          <w:i/>
        </w:rPr>
        <w:br w:type="page"/>
      </w:r>
      <w:r w:rsidR="00005A51" w:rsidRPr="007647F4">
        <w:rPr>
          <w:i/>
        </w:rPr>
        <w:lastRenderedPageBreak/>
        <w:t>Załącznik nr 2</w:t>
      </w:r>
    </w:p>
    <w:p w14:paraId="7218E4D7" w14:textId="77777777" w:rsidR="00005A51" w:rsidRPr="007647F4" w:rsidRDefault="00005A51" w:rsidP="00005A51">
      <w:pPr>
        <w:jc w:val="right"/>
        <w:rPr>
          <w:i/>
        </w:rPr>
      </w:pPr>
      <w:r w:rsidRPr="007647F4">
        <w:rPr>
          <w:i/>
        </w:rPr>
        <w:t>do Procedury zapewniania bezpieczeństwa w związku z wystąpieniem epidemii</w:t>
      </w:r>
    </w:p>
    <w:p w14:paraId="400FF3E2" w14:textId="77777777" w:rsidR="00005A51" w:rsidRPr="007647F4" w:rsidRDefault="00005A51" w:rsidP="00005A51">
      <w:pPr>
        <w:jc w:val="right"/>
        <w:rPr>
          <w:i/>
        </w:rPr>
      </w:pPr>
    </w:p>
    <w:p w14:paraId="47CD916A" w14:textId="2B2E4C9F" w:rsidR="00005A51" w:rsidRPr="007647F4" w:rsidRDefault="00005A51" w:rsidP="00005A51">
      <w:pPr>
        <w:jc w:val="center"/>
      </w:pPr>
      <w:r w:rsidRPr="007647F4">
        <w:t>HARMONOGRAM PRACY GABINETU PROFILAKTYKI ZDROWOTNEJ</w:t>
      </w:r>
    </w:p>
    <w:p w14:paraId="7517C004" w14:textId="77777777" w:rsidR="00005A51" w:rsidRPr="007647F4" w:rsidRDefault="00005A51" w:rsidP="00005A51">
      <w:pPr>
        <w:jc w:val="center"/>
      </w:pPr>
    </w:p>
    <w:p w14:paraId="345078EF" w14:textId="77777777" w:rsidR="00005A51" w:rsidRPr="007647F4" w:rsidRDefault="00005A51" w:rsidP="00005A51">
      <w:pPr>
        <w:jc w:val="center"/>
      </w:pPr>
    </w:p>
    <w:p w14:paraId="0E3C321C" w14:textId="6A97FD2E" w:rsidR="00005A51" w:rsidRPr="007647F4" w:rsidRDefault="00005A51" w:rsidP="00005A51">
      <w:pPr>
        <w:spacing w:line="360" w:lineRule="auto"/>
      </w:pPr>
      <w:r w:rsidRPr="007647F4">
        <w:t xml:space="preserve">Poniedziałek: </w:t>
      </w:r>
      <w:r w:rsidR="001D604D">
        <w:t>7:30 – 14:30</w:t>
      </w:r>
    </w:p>
    <w:p w14:paraId="365B0203" w14:textId="0CBA4F0A" w:rsidR="00005A51" w:rsidRPr="007647F4" w:rsidRDefault="00005A51" w:rsidP="00005A51">
      <w:pPr>
        <w:spacing w:line="360" w:lineRule="auto"/>
      </w:pPr>
      <w:r w:rsidRPr="007647F4">
        <w:t>Wtorek:</w:t>
      </w:r>
      <w:r w:rsidR="001D604D">
        <w:t>7:30 – 10:30, 12:00 – 15:00,</w:t>
      </w:r>
    </w:p>
    <w:p w14:paraId="5C68FC83" w14:textId="1B871677" w:rsidR="00005A51" w:rsidRPr="007647F4" w:rsidRDefault="00005A51" w:rsidP="00005A51">
      <w:pPr>
        <w:spacing w:line="360" w:lineRule="auto"/>
      </w:pPr>
      <w:r w:rsidRPr="007647F4">
        <w:t>Środa:</w:t>
      </w:r>
      <w:r w:rsidR="001D604D">
        <w:t xml:space="preserve"> 12:00 – 15:00</w:t>
      </w:r>
    </w:p>
    <w:p w14:paraId="42AC1C1C" w14:textId="4EA28ABE" w:rsidR="00005A51" w:rsidRPr="007647F4" w:rsidRDefault="00005A51" w:rsidP="00005A51">
      <w:pPr>
        <w:spacing w:line="360" w:lineRule="auto"/>
      </w:pPr>
      <w:r w:rsidRPr="007647F4">
        <w:t>Czwartek:</w:t>
      </w:r>
      <w:r w:rsidR="001D604D">
        <w:t xml:space="preserve"> 7:30 – 14:30 </w:t>
      </w:r>
    </w:p>
    <w:p w14:paraId="5FBF34F0" w14:textId="709621E2" w:rsidR="00005A51" w:rsidRPr="007647F4" w:rsidRDefault="00005A51" w:rsidP="00005A51">
      <w:pPr>
        <w:spacing w:line="360" w:lineRule="auto"/>
      </w:pPr>
      <w:r w:rsidRPr="007647F4">
        <w:t>Piątek:</w:t>
      </w:r>
      <w:r w:rsidR="001D604D">
        <w:t xml:space="preserve"> 8:00 – 12:00, 12:00 – 15:00.</w:t>
      </w:r>
      <w:bookmarkStart w:id="0" w:name="_GoBack"/>
      <w:bookmarkEnd w:id="0"/>
    </w:p>
    <w:p w14:paraId="2A497D14" w14:textId="77777777" w:rsidR="00ED2E56" w:rsidRPr="007647F4" w:rsidRDefault="00ED2E56">
      <w:pPr>
        <w:rPr>
          <w:i/>
        </w:rPr>
      </w:pPr>
    </w:p>
    <w:p w14:paraId="2F7D1F9E" w14:textId="77777777" w:rsidR="00ED2E56" w:rsidRPr="007647F4" w:rsidRDefault="00ED2E56" w:rsidP="00ED2E56">
      <w:pPr>
        <w:rPr>
          <w:i/>
        </w:rPr>
      </w:pPr>
    </w:p>
    <w:p w14:paraId="656A67B2" w14:textId="77777777" w:rsidR="00005A51" w:rsidRPr="007647F4" w:rsidRDefault="00005A51">
      <w:pPr>
        <w:rPr>
          <w:i/>
        </w:rPr>
      </w:pPr>
      <w:r w:rsidRPr="007647F4">
        <w:rPr>
          <w:i/>
        </w:rPr>
        <w:br w:type="page"/>
      </w:r>
    </w:p>
    <w:p w14:paraId="27368936" w14:textId="2A3E2A48" w:rsidR="00092BA4" w:rsidRPr="007647F4" w:rsidRDefault="0056061F" w:rsidP="00092BA4">
      <w:pPr>
        <w:jc w:val="right"/>
        <w:rPr>
          <w:i/>
        </w:rPr>
      </w:pPr>
      <w:r w:rsidRPr="007647F4">
        <w:rPr>
          <w:i/>
        </w:rPr>
        <w:lastRenderedPageBreak/>
        <w:t>Załącznik nr 3</w:t>
      </w:r>
    </w:p>
    <w:p w14:paraId="723A9DCD" w14:textId="77777777" w:rsidR="00092BA4" w:rsidRPr="007647F4" w:rsidRDefault="00092BA4" w:rsidP="00092BA4">
      <w:pPr>
        <w:jc w:val="right"/>
        <w:rPr>
          <w:i/>
        </w:rPr>
      </w:pPr>
      <w:r w:rsidRPr="007647F4">
        <w:rPr>
          <w:i/>
        </w:rPr>
        <w:t xml:space="preserve">do Procedury zapewniania bezpieczeństwa w </w:t>
      </w:r>
      <w:r w:rsidR="00485315" w:rsidRPr="007647F4">
        <w:rPr>
          <w:i/>
        </w:rPr>
        <w:t>związku z wystąpieniem</w:t>
      </w:r>
      <w:r w:rsidRPr="007647F4">
        <w:rPr>
          <w:i/>
        </w:rPr>
        <w:t xml:space="preserve"> epidemii</w:t>
      </w:r>
    </w:p>
    <w:p w14:paraId="4DC4C2B9" w14:textId="77777777" w:rsidR="00092BA4" w:rsidRPr="007647F4" w:rsidRDefault="00092BA4" w:rsidP="00092BA4">
      <w:pPr>
        <w:jc w:val="center"/>
        <w:rPr>
          <w:b/>
        </w:rPr>
      </w:pPr>
    </w:p>
    <w:p w14:paraId="106F19C9" w14:textId="77777777" w:rsidR="0031649A" w:rsidRPr="007647F4" w:rsidRDefault="0031649A" w:rsidP="00092BA4">
      <w:pPr>
        <w:jc w:val="center"/>
        <w:rPr>
          <w:b/>
        </w:rPr>
      </w:pPr>
    </w:p>
    <w:p w14:paraId="113D010D" w14:textId="77777777" w:rsidR="00092BA4" w:rsidRPr="007647F4" w:rsidRDefault="00092BA4" w:rsidP="00092BA4">
      <w:pPr>
        <w:jc w:val="center"/>
        <w:rPr>
          <w:b/>
        </w:rPr>
      </w:pPr>
      <w:r w:rsidRPr="007647F4">
        <w:rPr>
          <w:b/>
        </w:rPr>
        <w:t>KARTA DEZYNFEKCJI POMIESZCZENIA</w:t>
      </w:r>
    </w:p>
    <w:p w14:paraId="6C1B1F4D" w14:textId="77777777" w:rsidR="00092BA4" w:rsidRPr="007647F4" w:rsidRDefault="00092BA4" w:rsidP="00005A51">
      <w:pPr>
        <w:jc w:val="center"/>
        <w:rPr>
          <w:b/>
        </w:rPr>
      </w:pPr>
      <w:r w:rsidRPr="007647F4">
        <w:rPr>
          <w:b/>
        </w:rPr>
        <w:t>____________________________________________________________</w:t>
      </w:r>
    </w:p>
    <w:p w14:paraId="678CCE5F" w14:textId="77777777" w:rsidR="00092BA4" w:rsidRPr="007647F4" w:rsidRDefault="00092BA4" w:rsidP="00092BA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1498"/>
        <w:gridCol w:w="1610"/>
        <w:gridCol w:w="2938"/>
        <w:gridCol w:w="1928"/>
      </w:tblGrid>
      <w:tr w:rsidR="00092BA4" w:rsidRPr="007647F4" w14:paraId="0BA150E9" w14:textId="77777777" w:rsidTr="00A85D95">
        <w:tc>
          <w:tcPr>
            <w:tcW w:w="964" w:type="dxa"/>
            <w:vAlign w:val="center"/>
          </w:tcPr>
          <w:p w14:paraId="1FD60707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8" w:type="dxa"/>
            <w:vAlign w:val="center"/>
          </w:tcPr>
          <w:p w14:paraId="70D85C53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10" w:type="dxa"/>
            <w:vAlign w:val="center"/>
          </w:tcPr>
          <w:p w14:paraId="375AD29D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938" w:type="dxa"/>
            <w:vAlign w:val="center"/>
          </w:tcPr>
          <w:p w14:paraId="324EB19E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14:paraId="1000D969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Uwagi</w:t>
            </w:r>
          </w:p>
        </w:tc>
      </w:tr>
      <w:tr w:rsidR="00092BA4" w:rsidRPr="007647F4" w14:paraId="0A3A051C" w14:textId="77777777" w:rsidTr="00A85D95">
        <w:tc>
          <w:tcPr>
            <w:tcW w:w="964" w:type="dxa"/>
          </w:tcPr>
          <w:p w14:paraId="46A9C43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79D9A6C7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DE02BF6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0C034606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4A21CD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6A521254" w14:textId="77777777" w:rsidTr="00A85D95">
        <w:tc>
          <w:tcPr>
            <w:tcW w:w="964" w:type="dxa"/>
          </w:tcPr>
          <w:p w14:paraId="6EE2A6E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082A2B24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4C5A62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3D84B24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6B78ABC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240DF6B8" w14:textId="77777777" w:rsidTr="00A85D95">
        <w:tc>
          <w:tcPr>
            <w:tcW w:w="964" w:type="dxa"/>
          </w:tcPr>
          <w:p w14:paraId="69961E0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3F0A892C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23D3148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509857E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F70C3A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1623CC57" w14:textId="77777777" w:rsidTr="00A85D95">
        <w:tc>
          <w:tcPr>
            <w:tcW w:w="964" w:type="dxa"/>
          </w:tcPr>
          <w:p w14:paraId="46BEB4C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1D2B130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8851B3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5716DCF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B8E88D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30626B01" w14:textId="77777777" w:rsidTr="00A85D95">
        <w:tc>
          <w:tcPr>
            <w:tcW w:w="964" w:type="dxa"/>
          </w:tcPr>
          <w:p w14:paraId="7662D63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48C19137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4ECC784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AAEF94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59F03D2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4A05E054" w14:textId="77777777" w:rsidTr="00A85D95">
        <w:tc>
          <w:tcPr>
            <w:tcW w:w="964" w:type="dxa"/>
          </w:tcPr>
          <w:p w14:paraId="4AAFC56D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5435CC0D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EE1E65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2B4D71D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5160D37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7AF62C8A" w14:textId="77777777" w:rsidTr="00A85D95">
        <w:tc>
          <w:tcPr>
            <w:tcW w:w="964" w:type="dxa"/>
          </w:tcPr>
          <w:p w14:paraId="5E7BDF3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512E2B2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33939AC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5666D86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584993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6FB09A98" w14:textId="77777777" w:rsidTr="00A85D95">
        <w:tc>
          <w:tcPr>
            <w:tcW w:w="964" w:type="dxa"/>
          </w:tcPr>
          <w:p w14:paraId="5117A37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12E602E4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D099A54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1472568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16DE32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7706226C" w14:textId="77777777" w:rsidTr="00A85D95">
        <w:tc>
          <w:tcPr>
            <w:tcW w:w="964" w:type="dxa"/>
          </w:tcPr>
          <w:p w14:paraId="6527BF57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40E4573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2F3381F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17BCADE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C67D93F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5501F5B5" w14:textId="77777777" w:rsidTr="00A85D95">
        <w:tc>
          <w:tcPr>
            <w:tcW w:w="964" w:type="dxa"/>
          </w:tcPr>
          <w:p w14:paraId="41636F96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1EBCAC2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7243146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5283289D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CB9F53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7527DC3D" w14:textId="77777777" w:rsidTr="00A85D95">
        <w:tc>
          <w:tcPr>
            <w:tcW w:w="964" w:type="dxa"/>
          </w:tcPr>
          <w:p w14:paraId="473C04B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648D796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2785D76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EA62BF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7F09F9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4908A433" w14:textId="77777777" w:rsidTr="00A85D95">
        <w:tc>
          <w:tcPr>
            <w:tcW w:w="964" w:type="dxa"/>
          </w:tcPr>
          <w:p w14:paraId="153915AF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4A01A86D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CA72CDF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4714797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8D4713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56061F" w:rsidRPr="007647F4" w14:paraId="6550451A" w14:textId="77777777" w:rsidTr="00A85D95">
        <w:tc>
          <w:tcPr>
            <w:tcW w:w="964" w:type="dxa"/>
          </w:tcPr>
          <w:p w14:paraId="4D124FF9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5292E40A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84332A4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4FAA3B4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E672055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56061F" w:rsidRPr="007647F4" w14:paraId="1A45FDDF" w14:textId="77777777" w:rsidTr="00A85D95">
        <w:tc>
          <w:tcPr>
            <w:tcW w:w="964" w:type="dxa"/>
          </w:tcPr>
          <w:p w14:paraId="5377E9AF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3A4CC65A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E623420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087689C4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68FEB63" w14:textId="77777777" w:rsidR="0056061F" w:rsidRPr="007647F4" w:rsidRDefault="0056061F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14:paraId="37F49C7B" w14:textId="77777777" w:rsidR="00092BA4" w:rsidRPr="007647F4" w:rsidRDefault="00092BA4" w:rsidP="008725D9">
      <w:pPr>
        <w:rPr>
          <w:i/>
        </w:rPr>
      </w:pPr>
    </w:p>
    <w:p w14:paraId="3E23EB4F" w14:textId="77777777" w:rsidR="00092BA4" w:rsidRPr="007647F4" w:rsidRDefault="00092BA4" w:rsidP="00092BA4">
      <w:pPr>
        <w:jc w:val="right"/>
        <w:rPr>
          <w:i/>
        </w:rPr>
      </w:pPr>
    </w:p>
    <w:p w14:paraId="4153117E" w14:textId="77777777" w:rsidR="00005A51" w:rsidRPr="007647F4" w:rsidRDefault="00005A51" w:rsidP="00092BA4">
      <w:pPr>
        <w:jc w:val="right"/>
        <w:rPr>
          <w:i/>
        </w:rPr>
      </w:pPr>
    </w:p>
    <w:p w14:paraId="3DBB9789" w14:textId="674CC753" w:rsidR="00092BA4" w:rsidRPr="007647F4" w:rsidRDefault="0056061F" w:rsidP="00092BA4">
      <w:pPr>
        <w:jc w:val="right"/>
        <w:rPr>
          <w:i/>
        </w:rPr>
      </w:pPr>
      <w:r w:rsidRPr="007647F4">
        <w:rPr>
          <w:i/>
        </w:rPr>
        <w:t>Załącznik nr 4</w:t>
      </w:r>
    </w:p>
    <w:p w14:paraId="60B12947" w14:textId="77777777" w:rsidR="00092BA4" w:rsidRPr="007647F4" w:rsidRDefault="00092BA4" w:rsidP="00092BA4">
      <w:pPr>
        <w:jc w:val="right"/>
        <w:rPr>
          <w:i/>
        </w:rPr>
      </w:pPr>
      <w:r w:rsidRPr="007647F4">
        <w:rPr>
          <w:i/>
        </w:rPr>
        <w:t xml:space="preserve">do Procedury zapewniania bezpieczeństwa w </w:t>
      </w:r>
      <w:r w:rsidR="00485315" w:rsidRPr="007647F4">
        <w:rPr>
          <w:i/>
        </w:rPr>
        <w:t>związku z wystąpieniem epidemii</w:t>
      </w:r>
    </w:p>
    <w:p w14:paraId="078976B7" w14:textId="77777777" w:rsidR="00092BA4" w:rsidRPr="007647F4" w:rsidRDefault="00092BA4" w:rsidP="00092BA4">
      <w:pPr>
        <w:jc w:val="center"/>
        <w:rPr>
          <w:b/>
        </w:rPr>
      </w:pPr>
    </w:p>
    <w:p w14:paraId="3F9C0FDD" w14:textId="77777777" w:rsidR="00092BA4" w:rsidRPr="007647F4" w:rsidRDefault="00092BA4" w:rsidP="00092BA4">
      <w:pPr>
        <w:jc w:val="center"/>
        <w:rPr>
          <w:b/>
        </w:rPr>
      </w:pPr>
      <w:r w:rsidRPr="007647F4">
        <w:rPr>
          <w:b/>
        </w:rPr>
        <w:t>KARTA MONITORINGU CZYSTOŚCI POMIESZCZENIA</w:t>
      </w:r>
    </w:p>
    <w:p w14:paraId="611972C4" w14:textId="77777777" w:rsidR="00092BA4" w:rsidRPr="007647F4" w:rsidRDefault="00092BA4" w:rsidP="00092BA4">
      <w:pPr>
        <w:jc w:val="center"/>
        <w:rPr>
          <w:b/>
        </w:rPr>
      </w:pPr>
    </w:p>
    <w:p w14:paraId="2854AF1B" w14:textId="77777777" w:rsidR="00092BA4" w:rsidRPr="007647F4" w:rsidRDefault="00092BA4" w:rsidP="00092BA4">
      <w:pPr>
        <w:jc w:val="center"/>
        <w:rPr>
          <w:b/>
        </w:rPr>
      </w:pPr>
      <w:r w:rsidRPr="007647F4">
        <w:rPr>
          <w:b/>
        </w:rPr>
        <w:t>____________________________________________________________</w:t>
      </w:r>
    </w:p>
    <w:p w14:paraId="53CE79D8" w14:textId="77777777" w:rsidR="00092BA4" w:rsidRPr="007647F4" w:rsidRDefault="00092BA4" w:rsidP="00092BA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1084"/>
        <w:gridCol w:w="1682"/>
        <w:gridCol w:w="1448"/>
        <w:gridCol w:w="2770"/>
        <w:gridCol w:w="1318"/>
      </w:tblGrid>
      <w:tr w:rsidR="00092BA4" w:rsidRPr="007647F4" w14:paraId="0B162A2F" w14:textId="77777777" w:rsidTr="00A85D95">
        <w:tc>
          <w:tcPr>
            <w:tcW w:w="774" w:type="dxa"/>
            <w:vAlign w:val="center"/>
          </w:tcPr>
          <w:p w14:paraId="332547E9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95" w:type="dxa"/>
            <w:vAlign w:val="center"/>
          </w:tcPr>
          <w:p w14:paraId="38447376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Data i godzina</w:t>
            </w:r>
          </w:p>
        </w:tc>
        <w:tc>
          <w:tcPr>
            <w:tcW w:w="1350" w:type="dxa"/>
            <w:vAlign w:val="center"/>
          </w:tcPr>
          <w:p w14:paraId="350E4A16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Pomieszczenie</w:t>
            </w:r>
          </w:p>
        </w:tc>
        <w:tc>
          <w:tcPr>
            <w:tcW w:w="1511" w:type="dxa"/>
            <w:vAlign w:val="center"/>
          </w:tcPr>
          <w:p w14:paraId="003D0E21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Miejsce kontroli</w:t>
            </w:r>
          </w:p>
        </w:tc>
        <w:tc>
          <w:tcPr>
            <w:tcW w:w="2938" w:type="dxa"/>
            <w:vAlign w:val="center"/>
          </w:tcPr>
          <w:p w14:paraId="4153BD30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Czytelny podpis pracownika, który przeprowadził kontrolę</w:t>
            </w:r>
          </w:p>
        </w:tc>
        <w:tc>
          <w:tcPr>
            <w:tcW w:w="1388" w:type="dxa"/>
            <w:vAlign w:val="center"/>
          </w:tcPr>
          <w:p w14:paraId="448DB2EE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Uwagi</w:t>
            </w:r>
          </w:p>
        </w:tc>
      </w:tr>
      <w:tr w:rsidR="00092BA4" w:rsidRPr="007647F4" w14:paraId="5FFC1878" w14:textId="77777777" w:rsidTr="00A85D95">
        <w:tc>
          <w:tcPr>
            <w:tcW w:w="774" w:type="dxa"/>
          </w:tcPr>
          <w:p w14:paraId="6C5CF8C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45C00058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DA101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55A89102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3ECFD25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5C6356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15135318" w14:textId="77777777" w:rsidTr="00A85D95">
        <w:tc>
          <w:tcPr>
            <w:tcW w:w="774" w:type="dxa"/>
          </w:tcPr>
          <w:p w14:paraId="6543A23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6EB1E92C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A4B1FB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F0D7F1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3D1384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C68A1C8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21C799E5" w14:textId="77777777" w:rsidTr="00A85D95">
        <w:tc>
          <w:tcPr>
            <w:tcW w:w="774" w:type="dxa"/>
          </w:tcPr>
          <w:p w14:paraId="2167869A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BA39558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DA50AD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F9CB017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691C5D2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02EE30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1DA5414F" w14:textId="77777777" w:rsidTr="00A85D95">
        <w:tc>
          <w:tcPr>
            <w:tcW w:w="774" w:type="dxa"/>
          </w:tcPr>
          <w:p w14:paraId="0167BBB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03981A78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D3C24AA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757868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3CFB6F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2A9F83F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21F2B2CC" w14:textId="77777777" w:rsidTr="00A85D95">
        <w:tc>
          <w:tcPr>
            <w:tcW w:w="774" w:type="dxa"/>
          </w:tcPr>
          <w:p w14:paraId="67C744E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62ABE7AD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7E3BECC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771B87F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63C630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5AEE77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343AFEC0" w14:textId="77777777" w:rsidTr="00A85D95">
        <w:tc>
          <w:tcPr>
            <w:tcW w:w="774" w:type="dxa"/>
          </w:tcPr>
          <w:p w14:paraId="76C20B88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0D414EE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D7DB0F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79F9D507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006E78B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918B74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5800A23E" w14:textId="77777777" w:rsidTr="00A85D95">
        <w:tc>
          <w:tcPr>
            <w:tcW w:w="774" w:type="dxa"/>
          </w:tcPr>
          <w:p w14:paraId="564BCB5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34C420D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32D50B7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5C7E708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9B06C32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033A2F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470A1394" w14:textId="77777777" w:rsidTr="00A85D95">
        <w:tc>
          <w:tcPr>
            <w:tcW w:w="774" w:type="dxa"/>
          </w:tcPr>
          <w:p w14:paraId="2B5D18AA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2D880874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6B903AF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2CF3D9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337AD51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A4D001D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61275009" w14:textId="77777777" w:rsidTr="00A85D95">
        <w:tc>
          <w:tcPr>
            <w:tcW w:w="774" w:type="dxa"/>
          </w:tcPr>
          <w:p w14:paraId="689DF3B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0E9AF931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A56742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1B24A6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FDDAD54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64F742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29D85738" w14:textId="77777777" w:rsidTr="00A85D95">
        <w:tc>
          <w:tcPr>
            <w:tcW w:w="774" w:type="dxa"/>
          </w:tcPr>
          <w:p w14:paraId="3C3643B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08D059D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1238FC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220ECC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64281782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11ABD2D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7BE0ADE3" w14:textId="77777777" w:rsidTr="00A85D95">
        <w:tc>
          <w:tcPr>
            <w:tcW w:w="774" w:type="dxa"/>
          </w:tcPr>
          <w:p w14:paraId="6B96BA2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070A74A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E870B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A1F7D9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15213C4F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7135640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92BA4" w:rsidRPr="007647F4" w14:paraId="56E6057C" w14:textId="77777777" w:rsidTr="00A85D95">
        <w:tc>
          <w:tcPr>
            <w:tcW w:w="774" w:type="dxa"/>
          </w:tcPr>
          <w:p w14:paraId="757BD918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2B4462D5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9905B9E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217BF39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540FCD3D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D418DB3" w14:textId="77777777" w:rsidR="00092BA4" w:rsidRPr="007647F4" w:rsidRDefault="00092BA4" w:rsidP="00A85D95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14:paraId="516D50D2" w14:textId="77777777" w:rsidR="00092BA4" w:rsidRPr="007647F4" w:rsidRDefault="00092BA4" w:rsidP="00092BA4"/>
    <w:p w14:paraId="44828D49" w14:textId="77777777" w:rsidR="007647F4" w:rsidRPr="007647F4" w:rsidRDefault="007647F4" w:rsidP="007647F4">
      <w:pPr>
        <w:jc w:val="right"/>
        <w:rPr>
          <w:i/>
        </w:rPr>
      </w:pPr>
    </w:p>
    <w:p w14:paraId="5F7303A8" w14:textId="77777777" w:rsidR="007647F4" w:rsidRPr="007647F4" w:rsidRDefault="007647F4" w:rsidP="007647F4">
      <w:pPr>
        <w:jc w:val="right"/>
        <w:rPr>
          <w:i/>
        </w:rPr>
      </w:pPr>
    </w:p>
    <w:p w14:paraId="5A603193" w14:textId="77777777" w:rsidR="007647F4" w:rsidRPr="007647F4" w:rsidRDefault="007647F4" w:rsidP="007647F4">
      <w:pPr>
        <w:jc w:val="right"/>
        <w:rPr>
          <w:i/>
        </w:rPr>
      </w:pPr>
    </w:p>
    <w:p w14:paraId="10E92BAA" w14:textId="77777777" w:rsidR="007647F4" w:rsidRPr="007647F4" w:rsidRDefault="007647F4" w:rsidP="007647F4">
      <w:pPr>
        <w:jc w:val="right"/>
        <w:rPr>
          <w:i/>
        </w:rPr>
      </w:pPr>
      <w:r w:rsidRPr="007647F4">
        <w:rPr>
          <w:i/>
        </w:rPr>
        <w:lastRenderedPageBreak/>
        <w:t>Załącznik nr 5</w:t>
      </w:r>
    </w:p>
    <w:p w14:paraId="5C3CE003" w14:textId="77777777" w:rsidR="007647F4" w:rsidRPr="007647F4" w:rsidRDefault="007647F4" w:rsidP="007647F4">
      <w:pPr>
        <w:jc w:val="right"/>
        <w:rPr>
          <w:i/>
        </w:rPr>
      </w:pPr>
      <w:r w:rsidRPr="007647F4">
        <w:rPr>
          <w:i/>
        </w:rPr>
        <w:t>do Procedury zapewniania bezpieczeństwa w związku z wystąpieniem epidemii</w:t>
      </w:r>
    </w:p>
    <w:p w14:paraId="266AC954" w14:textId="77777777" w:rsidR="007647F4" w:rsidRPr="007647F4" w:rsidRDefault="007647F4" w:rsidP="007647F4">
      <w:pPr>
        <w:jc w:val="right"/>
        <w:rPr>
          <w:i/>
        </w:rPr>
      </w:pPr>
    </w:p>
    <w:p w14:paraId="69BA671E" w14:textId="77777777" w:rsidR="007647F4" w:rsidRPr="007647F4" w:rsidRDefault="007647F4" w:rsidP="007647F4">
      <w:pPr>
        <w:jc w:val="center"/>
      </w:pPr>
      <w:r w:rsidRPr="007647F4">
        <w:t>HARMONOGRAM SPOŻYWANIA POSIŁKU</w:t>
      </w:r>
    </w:p>
    <w:p w14:paraId="2F12CE4E" w14:textId="77777777" w:rsidR="007647F4" w:rsidRPr="007647F4" w:rsidRDefault="007647F4" w:rsidP="007647F4">
      <w:pPr>
        <w:jc w:val="center"/>
      </w:pPr>
      <w:r w:rsidRPr="007647F4">
        <w:t>GODZ. 12:00-12:15</w:t>
      </w:r>
    </w:p>
    <w:p w14:paraId="7F814918" w14:textId="77777777" w:rsidR="007647F4" w:rsidRPr="007647F4" w:rsidRDefault="007647F4" w:rsidP="007647F4">
      <w:pPr>
        <w:jc w:val="center"/>
      </w:pPr>
    </w:p>
    <w:p w14:paraId="1DDE17DB" w14:textId="77777777" w:rsidR="007647F4" w:rsidRPr="007647F4" w:rsidRDefault="007647F4" w:rsidP="007647F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74"/>
      </w:tblGrid>
      <w:tr w:rsidR="007647F4" w:rsidRPr="007647F4" w14:paraId="21EEEBA1" w14:textId="77777777" w:rsidTr="00D22AAE">
        <w:tc>
          <w:tcPr>
            <w:tcW w:w="846" w:type="dxa"/>
          </w:tcPr>
          <w:p w14:paraId="6C45E307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LP</w:t>
            </w:r>
          </w:p>
        </w:tc>
        <w:tc>
          <w:tcPr>
            <w:tcW w:w="4536" w:type="dxa"/>
          </w:tcPr>
          <w:p w14:paraId="502385C5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UCZEŃ</w:t>
            </w:r>
          </w:p>
        </w:tc>
        <w:tc>
          <w:tcPr>
            <w:tcW w:w="3674" w:type="dxa"/>
          </w:tcPr>
          <w:p w14:paraId="7DCFA4B7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MIEJSCE</w:t>
            </w:r>
          </w:p>
        </w:tc>
      </w:tr>
      <w:tr w:rsidR="007647F4" w:rsidRPr="007647F4" w14:paraId="1326804A" w14:textId="77777777" w:rsidTr="00D22AAE">
        <w:tc>
          <w:tcPr>
            <w:tcW w:w="846" w:type="dxa"/>
          </w:tcPr>
          <w:p w14:paraId="65D24FBC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5049CDBE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3A66C1D3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33EBF737" w14:textId="77777777" w:rsidTr="00D22AAE">
        <w:tc>
          <w:tcPr>
            <w:tcW w:w="846" w:type="dxa"/>
          </w:tcPr>
          <w:p w14:paraId="4714590B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2A8E3BE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5435EDAD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5A30C71F" w14:textId="77777777" w:rsidTr="00D22AAE">
        <w:tc>
          <w:tcPr>
            <w:tcW w:w="846" w:type="dxa"/>
          </w:tcPr>
          <w:p w14:paraId="7E77CBFF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54D9FFBB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4A3479C8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58A71189" w14:textId="77777777" w:rsidTr="00D22AAE">
        <w:tc>
          <w:tcPr>
            <w:tcW w:w="846" w:type="dxa"/>
          </w:tcPr>
          <w:p w14:paraId="1C53C575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54CAE122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062BC812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1161E64F" w14:textId="77777777" w:rsidTr="00D22AAE">
        <w:tc>
          <w:tcPr>
            <w:tcW w:w="846" w:type="dxa"/>
          </w:tcPr>
          <w:p w14:paraId="1C589B0D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0E40F2E1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6CB25B35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7DFE8595" w14:textId="77777777" w:rsidTr="00D22AAE">
        <w:tc>
          <w:tcPr>
            <w:tcW w:w="846" w:type="dxa"/>
          </w:tcPr>
          <w:p w14:paraId="73CD2775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206FADA4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7765230C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45E26885" w14:textId="77777777" w:rsidTr="00D22AAE">
        <w:tc>
          <w:tcPr>
            <w:tcW w:w="846" w:type="dxa"/>
          </w:tcPr>
          <w:p w14:paraId="285799A5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43AE13CD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083A768B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3A2D58AE" w14:textId="77777777" w:rsidTr="00D22AAE">
        <w:tc>
          <w:tcPr>
            <w:tcW w:w="846" w:type="dxa"/>
          </w:tcPr>
          <w:p w14:paraId="19D08EBC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710082A8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3BA1685C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4BA311C2" w14:textId="77777777" w:rsidTr="00D22AAE">
        <w:tc>
          <w:tcPr>
            <w:tcW w:w="846" w:type="dxa"/>
          </w:tcPr>
          <w:p w14:paraId="78AFDB15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0D74A699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4F27F9B2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6CCE669B" w14:textId="77777777" w:rsidTr="00D22AAE">
        <w:tc>
          <w:tcPr>
            <w:tcW w:w="846" w:type="dxa"/>
          </w:tcPr>
          <w:p w14:paraId="49ED0F20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266A1BB0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4FB4F957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44A5CC66" w14:textId="77777777" w:rsidTr="00D22AAE">
        <w:tc>
          <w:tcPr>
            <w:tcW w:w="846" w:type="dxa"/>
          </w:tcPr>
          <w:p w14:paraId="454326A5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3C2E55CB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589E1C05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7BBCFC0F" w14:textId="77777777" w:rsidTr="00D22AAE">
        <w:tc>
          <w:tcPr>
            <w:tcW w:w="846" w:type="dxa"/>
          </w:tcPr>
          <w:p w14:paraId="279F4411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2402FFF1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22218A22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19229CE3" w14:textId="77777777" w:rsidTr="00D22AAE">
        <w:tc>
          <w:tcPr>
            <w:tcW w:w="846" w:type="dxa"/>
          </w:tcPr>
          <w:p w14:paraId="1C1ED71E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662F638D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430B0744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182DC458" w14:textId="77777777" w:rsidTr="00D22AAE">
        <w:tc>
          <w:tcPr>
            <w:tcW w:w="846" w:type="dxa"/>
          </w:tcPr>
          <w:p w14:paraId="5FE97A7E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1B0D1F4C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6176732F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10DB1108" w14:textId="77777777" w:rsidTr="00D22AAE">
        <w:tc>
          <w:tcPr>
            <w:tcW w:w="846" w:type="dxa"/>
          </w:tcPr>
          <w:p w14:paraId="2ED21785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4CDD21F5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5A6C8945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4C77F4AE" w14:textId="77777777" w:rsidTr="00D22AAE">
        <w:tc>
          <w:tcPr>
            <w:tcW w:w="846" w:type="dxa"/>
          </w:tcPr>
          <w:p w14:paraId="3F292823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28F5A474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72B2B288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538C6E59" w14:textId="77777777" w:rsidTr="00D22AAE">
        <w:tc>
          <w:tcPr>
            <w:tcW w:w="846" w:type="dxa"/>
          </w:tcPr>
          <w:p w14:paraId="30F298FE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14:paraId="65E423AF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7C39E17D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6F2F50B9" w14:textId="77777777" w:rsidTr="00D22AAE">
        <w:tc>
          <w:tcPr>
            <w:tcW w:w="846" w:type="dxa"/>
          </w:tcPr>
          <w:p w14:paraId="4D722293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14:paraId="2EA53DDE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144326AC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6B6AE0BF" w14:textId="77777777" w:rsidTr="00D22AAE">
        <w:tc>
          <w:tcPr>
            <w:tcW w:w="846" w:type="dxa"/>
          </w:tcPr>
          <w:p w14:paraId="0538CAE9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14:paraId="6ECD104D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4BF75B00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47F4" w:rsidRPr="007647F4" w14:paraId="155FBF08" w14:textId="77777777" w:rsidTr="00D22AAE">
        <w:tc>
          <w:tcPr>
            <w:tcW w:w="846" w:type="dxa"/>
          </w:tcPr>
          <w:p w14:paraId="7E3CDFBE" w14:textId="77777777" w:rsidR="007647F4" w:rsidRPr="007647F4" w:rsidRDefault="007647F4" w:rsidP="00D22A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7F4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14:paraId="00606CA5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0E34A9B8" w14:textId="77777777" w:rsidR="007647F4" w:rsidRPr="007647F4" w:rsidRDefault="007647F4" w:rsidP="00D22A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04CC864" w14:textId="7C437F96" w:rsidR="00092BA4" w:rsidRPr="007647F4" w:rsidRDefault="007647F4" w:rsidP="00092BA4">
      <w:r w:rsidRPr="007647F4">
        <w:rPr>
          <w:i/>
        </w:rPr>
        <w:br w:type="page"/>
      </w:r>
    </w:p>
    <w:p w14:paraId="1F17ED6B" w14:textId="77777777" w:rsidR="00092BA4" w:rsidRPr="007647F4" w:rsidRDefault="00092BA4" w:rsidP="002E1BC2">
      <w:pPr>
        <w:rPr>
          <w:i/>
        </w:rPr>
        <w:sectPr w:rsidR="00092BA4" w:rsidRPr="007647F4" w:rsidSect="00FF6265"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993" w:right="1417" w:bottom="851" w:left="1417" w:header="708" w:footer="708" w:gutter="0"/>
          <w:cols w:space="708"/>
          <w:titlePg/>
          <w:docGrid w:linePitch="360"/>
        </w:sectPr>
      </w:pPr>
    </w:p>
    <w:p w14:paraId="73FBDF16" w14:textId="39DD98F7" w:rsidR="00092BA4" w:rsidRPr="007647F4" w:rsidRDefault="00ED2E56" w:rsidP="002E1BC2">
      <w:pPr>
        <w:jc w:val="right"/>
        <w:rPr>
          <w:i/>
        </w:rPr>
      </w:pPr>
      <w:r w:rsidRPr="007647F4">
        <w:rPr>
          <w:i/>
        </w:rPr>
        <w:lastRenderedPageBreak/>
        <w:t>Załącznik nr 6</w:t>
      </w:r>
      <w:r w:rsidR="00092BA4" w:rsidRPr="007647F4">
        <w:rPr>
          <w:i/>
        </w:rPr>
        <w:t xml:space="preserve"> </w:t>
      </w:r>
    </w:p>
    <w:p w14:paraId="20AA3832" w14:textId="77777777" w:rsidR="00092BA4" w:rsidRPr="007647F4" w:rsidRDefault="00092BA4" w:rsidP="00092BA4">
      <w:pPr>
        <w:jc w:val="right"/>
        <w:rPr>
          <w:i/>
        </w:rPr>
      </w:pPr>
      <w:r w:rsidRPr="007647F4">
        <w:rPr>
          <w:i/>
        </w:rPr>
        <w:t xml:space="preserve">do Procedury zapewniania bezpieczeństwa w </w:t>
      </w:r>
      <w:r w:rsidR="00485315" w:rsidRPr="007647F4">
        <w:rPr>
          <w:i/>
        </w:rPr>
        <w:t>związku z wystąpieniem</w:t>
      </w:r>
      <w:r w:rsidRPr="007647F4">
        <w:rPr>
          <w:i/>
        </w:rPr>
        <w:t xml:space="preserve"> epidemii</w:t>
      </w:r>
    </w:p>
    <w:p w14:paraId="09E1A8B4" w14:textId="77777777" w:rsidR="00092BA4" w:rsidRPr="007647F4" w:rsidRDefault="00092BA4" w:rsidP="00092BA4">
      <w:pPr>
        <w:jc w:val="right"/>
        <w:rPr>
          <w:i/>
        </w:rPr>
      </w:pPr>
    </w:p>
    <w:p w14:paraId="3111A954" w14:textId="74EA7B22" w:rsidR="00092BA4" w:rsidRPr="007647F4" w:rsidRDefault="00092BA4" w:rsidP="00092BA4">
      <w:pPr>
        <w:jc w:val="center"/>
        <w:rPr>
          <w:b/>
        </w:rPr>
      </w:pPr>
      <w:r w:rsidRPr="007647F4">
        <w:rPr>
          <w:b/>
        </w:rPr>
        <w:t xml:space="preserve">REJESTR WYSTĘPUJĄCYCH W SZKOLE ZDARZEŃ CHOROBOWYCH WSKAZUJĄCYCH NA INFEKCJE DRÓG ODDECHOWYCH </w:t>
      </w:r>
      <w:r w:rsidR="002D1AB3" w:rsidRPr="007647F4">
        <w:rPr>
          <w:b/>
        </w:rPr>
        <w:t xml:space="preserve"> </w:t>
      </w:r>
      <w:r w:rsidRPr="007647F4">
        <w:rPr>
          <w:b/>
        </w:rPr>
        <w:t>UCZNIÓW I PRACOWNIKÓW</w:t>
      </w:r>
    </w:p>
    <w:p w14:paraId="0D99CE3D" w14:textId="77777777" w:rsidR="00092BA4" w:rsidRPr="007647F4" w:rsidRDefault="00092BA4" w:rsidP="00092BA4">
      <w:pPr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2654"/>
        <w:gridCol w:w="1523"/>
        <w:gridCol w:w="1523"/>
        <w:gridCol w:w="1523"/>
        <w:gridCol w:w="1523"/>
        <w:gridCol w:w="1523"/>
        <w:gridCol w:w="1589"/>
        <w:gridCol w:w="1506"/>
      </w:tblGrid>
      <w:tr w:rsidR="00092BA4" w:rsidRPr="007647F4" w14:paraId="6946AD3B" w14:textId="77777777" w:rsidTr="00A85D95">
        <w:tc>
          <w:tcPr>
            <w:tcW w:w="150" w:type="pct"/>
            <w:vAlign w:val="center"/>
          </w:tcPr>
          <w:p w14:paraId="6089C204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960" w:type="pct"/>
            <w:vAlign w:val="center"/>
          </w:tcPr>
          <w:p w14:paraId="1FE4F4B6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56" w:type="pct"/>
            <w:vAlign w:val="center"/>
          </w:tcPr>
          <w:p w14:paraId="2D8CBB1E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 xml:space="preserve">Klasa </w:t>
            </w:r>
            <w:r w:rsidRPr="007647F4">
              <w:rPr>
                <w:i/>
                <w:sz w:val="24"/>
                <w:szCs w:val="24"/>
              </w:rPr>
              <w:t>(w przypadku ucznia)</w:t>
            </w:r>
          </w:p>
        </w:tc>
        <w:tc>
          <w:tcPr>
            <w:tcW w:w="556" w:type="pct"/>
            <w:vAlign w:val="center"/>
          </w:tcPr>
          <w:p w14:paraId="0AF32EF1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Data wystąpienia objawów</w:t>
            </w:r>
          </w:p>
        </w:tc>
        <w:tc>
          <w:tcPr>
            <w:tcW w:w="556" w:type="pct"/>
            <w:vAlign w:val="center"/>
          </w:tcPr>
          <w:p w14:paraId="2E5C7A24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Godzina zgłoszenia</w:t>
            </w:r>
          </w:p>
        </w:tc>
        <w:tc>
          <w:tcPr>
            <w:tcW w:w="556" w:type="pct"/>
            <w:vAlign w:val="center"/>
          </w:tcPr>
          <w:p w14:paraId="2CC67F76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Osoba zgłaszająca</w:t>
            </w:r>
          </w:p>
        </w:tc>
        <w:tc>
          <w:tcPr>
            <w:tcW w:w="556" w:type="pct"/>
            <w:vAlign w:val="center"/>
          </w:tcPr>
          <w:p w14:paraId="5614972D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Objawy</w:t>
            </w:r>
          </w:p>
        </w:tc>
        <w:tc>
          <w:tcPr>
            <w:tcW w:w="560" w:type="pct"/>
            <w:vAlign w:val="center"/>
          </w:tcPr>
          <w:p w14:paraId="6EF873DC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Temperatura ciała</w:t>
            </w:r>
          </w:p>
        </w:tc>
        <w:tc>
          <w:tcPr>
            <w:tcW w:w="552" w:type="pct"/>
            <w:vAlign w:val="center"/>
          </w:tcPr>
          <w:p w14:paraId="4C81A8F2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COVID-19</w:t>
            </w:r>
          </w:p>
          <w:p w14:paraId="253B26A7" w14:textId="77777777" w:rsidR="00092BA4" w:rsidRPr="007647F4" w:rsidRDefault="00092BA4" w:rsidP="00A85D95">
            <w:pPr>
              <w:jc w:val="center"/>
              <w:rPr>
                <w:b/>
                <w:sz w:val="24"/>
                <w:szCs w:val="24"/>
              </w:rPr>
            </w:pPr>
            <w:r w:rsidRPr="007647F4">
              <w:rPr>
                <w:b/>
                <w:sz w:val="24"/>
                <w:szCs w:val="24"/>
              </w:rPr>
              <w:t>Tak/Nie</w:t>
            </w:r>
          </w:p>
        </w:tc>
      </w:tr>
      <w:tr w:rsidR="00092BA4" w:rsidRPr="007647F4" w14:paraId="0153C4F2" w14:textId="77777777" w:rsidTr="00A85D95">
        <w:tc>
          <w:tcPr>
            <w:tcW w:w="150" w:type="pct"/>
          </w:tcPr>
          <w:p w14:paraId="5770A519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177A82CE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51F8E0B1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53D0C78F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0B8489F3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76ACF050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638C2060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14:paraId="11C2F1B2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7EBF05F0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BA4" w:rsidRPr="007647F4" w14:paraId="3DC72D6A" w14:textId="77777777" w:rsidTr="00A85D95">
        <w:tc>
          <w:tcPr>
            <w:tcW w:w="150" w:type="pct"/>
          </w:tcPr>
          <w:p w14:paraId="05B73C07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6186904A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025A519E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5DF9CFBF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53A3B8D1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4AF60005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5A6B8E57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14:paraId="6B40873B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2590C44B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BA4" w:rsidRPr="007647F4" w14:paraId="188AF92B" w14:textId="77777777" w:rsidTr="00A85D95">
        <w:tc>
          <w:tcPr>
            <w:tcW w:w="150" w:type="pct"/>
          </w:tcPr>
          <w:p w14:paraId="1D260FE1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583BF272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0ED0D2BD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7C314F88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0AC5216D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47A00061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603B6267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14:paraId="613AE91A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2C0D6290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BA4" w:rsidRPr="007647F4" w14:paraId="7E73FE79" w14:textId="77777777" w:rsidTr="00A85D95">
        <w:tc>
          <w:tcPr>
            <w:tcW w:w="150" w:type="pct"/>
          </w:tcPr>
          <w:p w14:paraId="2685ABB5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7119045C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67C933CE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2CD565BD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11ACDFD3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3013652A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731CC8FB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14:paraId="32574563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590DB8B6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BA4" w:rsidRPr="007647F4" w14:paraId="192602F0" w14:textId="77777777" w:rsidTr="00A85D95">
        <w:tc>
          <w:tcPr>
            <w:tcW w:w="150" w:type="pct"/>
          </w:tcPr>
          <w:p w14:paraId="42F6586D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7FAB19CC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62099CE5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25D4EBB6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74637BE2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279473FB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053226CC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14:paraId="700725F1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5D47737A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BA4" w:rsidRPr="007647F4" w14:paraId="687BAE1E" w14:textId="77777777" w:rsidTr="00A85D95">
        <w:tc>
          <w:tcPr>
            <w:tcW w:w="150" w:type="pct"/>
          </w:tcPr>
          <w:p w14:paraId="624B6F14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02F12D75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79699726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62D88F1B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28F6EAC8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2399CAAF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5E014EC0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14:paraId="7336F7E9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1ED18F85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BA4" w:rsidRPr="007647F4" w14:paraId="1F637127" w14:textId="77777777" w:rsidTr="00A85D95">
        <w:tc>
          <w:tcPr>
            <w:tcW w:w="150" w:type="pct"/>
          </w:tcPr>
          <w:p w14:paraId="6BD395B4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2F230E4E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6EE8A02C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6D55B004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0B4E895C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5EF8444B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7560E216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14:paraId="20CE54F7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269E3BA8" w14:textId="77777777" w:rsidR="00092BA4" w:rsidRPr="007647F4" w:rsidRDefault="00092BA4" w:rsidP="00A85D9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F8A5D5" w14:textId="77777777" w:rsidR="00092BA4" w:rsidRPr="007647F4" w:rsidRDefault="00092BA4" w:rsidP="00092BA4">
      <w:pPr>
        <w:jc w:val="center"/>
        <w:rPr>
          <w:b/>
        </w:rPr>
      </w:pPr>
    </w:p>
    <w:p w14:paraId="11FEACDB" w14:textId="77777777" w:rsidR="00092BA4" w:rsidRPr="007647F4" w:rsidRDefault="00092BA4" w:rsidP="00092BA4">
      <w:pPr>
        <w:jc w:val="center"/>
        <w:rPr>
          <w:b/>
        </w:rPr>
      </w:pPr>
    </w:p>
    <w:p w14:paraId="4423DEC6" w14:textId="1758EB4F" w:rsidR="002D1AB3" w:rsidRPr="007647F4" w:rsidRDefault="00092BA4" w:rsidP="002D1AB3">
      <w:pPr>
        <w:rPr>
          <w:b/>
        </w:rPr>
        <w:sectPr w:rsidR="002D1AB3" w:rsidRPr="007647F4" w:rsidSect="007D5FD7">
          <w:footerReference w:type="even" r:id="rId12"/>
          <w:footerReference w:type="default" r:id="rId13"/>
          <w:pgSz w:w="16840" w:h="11900" w:orient="landscape"/>
          <w:pgMar w:top="1418" w:right="1418" w:bottom="993" w:left="1418" w:header="709" w:footer="709" w:gutter="0"/>
          <w:cols w:space="708"/>
          <w:titlePg/>
          <w:docGrid w:linePitch="360"/>
        </w:sectPr>
      </w:pPr>
      <w:r w:rsidRPr="007647F4">
        <w:rPr>
          <w:b/>
        </w:rPr>
        <w:t>Rejestr prowadzi się tylko w wersji papierowej. Rejestr prowadz</w:t>
      </w:r>
      <w:r w:rsidR="00ED2E56" w:rsidRPr="007647F4">
        <w:rPr>
          <w:b/>
        </w:rPr>
        <w:t xml:space="preserve">i dyrektor szkoły. Po okresie 4 </w:t>
      </w:r>
      <w:r w:rsidRPr="007647F4">
        <w:rPr>
          <w:b/>
        </w:rPr>
        <w:t>tygodni od wystąpienia objawów chorobowych dane osobowe ucznia, pracownika szkoły są wymazywane z rejestru.</w:t>
      </w:r>
    </w:p>
    <w:p w14:paraId="728AFC24" w14:textId="4327C488" w:rsidR="002D1AB3" w:rsidRPr="007647F4" w:rsidRDefault="002D1AB3" w:rsidP="002D1AB3">
      <w:pPr>
        <w:jc w:val="right"/>
        <w:rPr>
          <w:i/>
        </w:rPr>
      </w:pPr>
      <w:r w:rsidRPr="007647F4">
        <w:rPr>
          <w:i/>
        </w:rPr>
        <w:lastRenderedPageBreak/>
        <w:t>Załąc</w:t>
      </w:r>
      <w:r w:rsidR="007647F4" w:rsidRPr="007647F4">
        <w:rPr>
          <w:i/>
        </w:rPr>
        <w:t>znik nr 7</w:t>
      </w:r>
    </w:p>
    <w:p w14:paraId="58F7D5EE" w14:textId="77777777" w:rsidR="002D1AB3" w:rsidRPr="007647F4" w:rsidRDefault="002D1AB3" w:rsidP="002D1AB3">
      <w:pPr>
        <w:jc w:val="right"/>
        <w:rPr>
          <w:i/>
        </w:rPr>
      </w:pPr>
      <w:r w:rsidRPr="007647F4">
        <w:rPr>
          <w:i/>
        </w:rPr>
        <w:t>do Procedury zapewniania bezpieczeństwa w związku z wystąpieniem epidemii</w:t>
      </w:r>
    </w:p>
    <w:p w14:paraId="330E714B" w14:textId="77777777" w:rsidR="005419F1" w:rsidRPr="007647F4" w:rsidRDefault="005419F1" w:rsidP="005419F1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C1D1B8B" w14:textId="77777777" w:rsidR="003C39AE" w:rsidRPr="007647F4" w:rsidRDefault="003C39AE" w:rsidP="005419F1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7AB71F1" w14:textId="6E646536" w:rsidR="007647F4" w:rsidRPr="007647F4" w:rsidRDefault="007647F4" w:rsidP="007647F4">
      <w:pPr>
        <w:pStyle w:val="Akapitzlist"/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HARMONOGRAM SPRZĄTANIA SZKOŁY</w:t>
      </w:r>
    </w:p>
    <w:p w14:paraId="3EAF2C4A" w14:textId="2A2780A0" w:rsidR="007647F4" w:rsidRPr="007647F4" w:rsidRDefault="007647F4" w:rsidP="007647F4">
      <w:pPr>
        <w:spacing w:line="360" w:lineRule="auto"/>
        <w:jc w:val="both"/>
      </w:pPr>
      <w:r>
        <w:t xml:space="preserve">Osoby odpowiedzialne za sprzątanie i dezynfekowanie: </w:t>
      </w:r>
    </w:p>
    <w:p w14:paraId="29F67690" w14:textId="5143275E" w:rsidR="00BF4BF5" w:rsidRDefault="007647F4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orytarze szkolne wietrzą</w:t>
      </w:r>
      <w:r w:rsidRPr="007647F4">
        <w:rPr>
          <w:rFonts w:ascii="Times New Roman" w:hAnsi="Times New Roman" w:cs="Times New Roman"/>
          <w:sz w:val="24"/>
          <w:szCs w:val="24"/>
        </w:rPr>
        <w:t xml:space="preserve"> co godzinę</w:t>
      </w:r>
      <w:r w:rsidR="005C39DD">
        <w:rPr>
          <w:rFonts w:ascii="Times New Roman" w:hAnsi="Times New Roman" w:cs="Times New Roman"/>
          <w:sz w:val="24"/>
          <w:szCs w:val="24"/>
        </w:rPr>
        <w:t xml:space="preserve"> (I.S., I.H., M.N, D.O)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3E3DE" w14:textId="6FF95883" w:rsidR="00BF4BF5" w:rsidRDefault="001D0B3B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Po każdym dniu myją detergentem </w:t>
      </w:r>
      <w:r w:rsidR="00BF4BF5" w:rsidRPr="00BF4BF5">
        <w:rPr>
          <w:rFonts w:ascii="Times New Roman" w:hAnsi="Times New Roman" w:cs="Times New Roman"/>
          <w:sz w:val="24"/>
          <w:szCs w:val="24"/>
        </w:rPr>
        <w:t>ciągi komunikacyjne</w:t>
      </w:r>
      <w:r w:rsidR="005C39DD">
        <w:rPr>
          <w:rFonts w:ascii="Times New Roman" w:hAnsi="Times New Roman" w:cs="Times New Roman"/>
          <w:sz w:val="24"/>
          <w:szCs w:val="24"/>
        </w:rPr>
        <w:t xml:space="preserve"> (p. G.G., p. W. Ł)</w:t>
      </w:r>
      <w:r w:rsidR="00BF4BF5" w:rsidRPr="00BF4BF5">
        <w:rPr>
          <w:rFonts w:ascii="Times New Roman" w:hAnsi="Times New Roman" w:cs="Times New Roman"/>
          <w:sz w:val="24"/>
          <w:szCs w:val="24"/>
        </w:rPr>
        <w:t>;</w:t>
      </w:r>
    </w:p>
    <w:p w14:paraId="37BAB04C" w14:textId="72A9B375" w:rsidR="00BF4BF5" w:rsidRPr="00BF4BF5" w:rsidRDefault="00BF4BF5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Dezynfekują p</w:t>
      </w:r>
      <w:r w:rsidR="001D0B3B" w:rsidRPr="00BF4BF5">
        <w:rPr>
          <w:rFonts w:ascii="Times New Roman" w:hAnsi="Times New Roman" w:cs="Times New Roman"/>
          <w:sz w:val="24"/>
          <w:szCs w:val="24"/>
        </w:rPr>
        <w:t xml:space="preserve">oręcze przy wejściu do szkoły, włączniki światła, klamki, uchwyty, </w:t>
      </w:r>
      <w:r w:rsidRPr="00BF4BF5">
        <w:rPr>
          <w:rFonts w:ascii="Times New Roman" w:hAnsi="Times New Roman" w:cs="Times New Roman"/>
          <w:sz w:val="24"/>
          <w:szCs w:val="24"/>
        </w:rPr>
        <w:t>drzwi wejściowe do placówki, kurki przy kranach:</w:t>
      </w:r>
    </w:p>
    <w:p w14:paraId="58640FE7" w14:textId="57A0A96F" w:rsidR="00BF4BF5" w:rsidRDefault="00BF4BF5" w:rsidP="00BF4BF5">
      <w:pPr>
        <w:pStyle w:val="Akapitzlist"/>
        <w:numPr>
          <w:ilvl w:val="1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godz. 8:00 (p. A. J),</w:t>
      </w:r>
    </w:p>
    <w:p w14:paraId="2208918B" w14:textId="4990DFF7" w:rsidR="00BF4BF5" w:rsidRDefault="00BF4BF5" w:rsidP="00BF4BF5">
      <w:pPr>
        <w:pStyle w:val="Akapitzlist"/>
        <w:numPr>
          <w:ilvl w:val="1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10:30 (p. D. O, p. M. N),</w:t>
      </w:r>
    </w:p>
    <w:p w14:paraId="7967893C" w14:textId="537122E0" w:rsidR="00BF4BF5" w:rsidRDefault="00BF4BF5" w:rsidP="00BF4BF5">
      <w:pPr>
        <w:pStyle w:val="Akapitzlist"/>
        <w:numPr>
          <w:ilvl w:val="1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12:30 (p. I. S., p. I. H).</w:t>
      </w:r>
    </w:p>
    <w:p w14:paraId="2A49BEC5" w14:textId="47EF7313" w:rsidR="00BF4BF5" w:rsidRDefault="00BF4BF5" w:rsidP="00BF4BF5">
      <w:pPr>
        <w:pStyle w:val="Akapitzlist"/>
        <w:numPr>
          <w:ilvl w:val="1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zajęciach szkolnych – p. G. G., p. W. Ł.  </w:t>
      </w:r>
    </w:p>
    <w:p w14:paraId="49839493" w14:textId="77777777" w:rsidR="00BF4BF5" w:rsidRDefault="00BF4BF5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0B3B" w:rsidRPr="00BF4BF5">
        <w:rPr>
          <w:rFonts w:ascii="Times New Roman" w:hAnsi="Times New Roman" w:cs="Times New Roman"/>
          <w:sz w:val="24"/>
          <w:szCs w:val="24"/>
        </w:rPr>
        <w:t>iedziska i oparcia krzeseł, blaty stołów, biurek z których korzystają dzieci i nauczyciele, drzwi wejściowe do placówki, kurki przy kranach – myją i dezy</w:t>
      </w:r>
      <w:r>
        <w:rPr>
          <w:rFonts w:ascii="Times New Roman" w:hAnsi="Times New Roman" w:cs="Times New Roman"/>
          <w:sz w:val="24"/>
          <w:szCs w:val="24"/>
        </w:rPr>
        <w:t xml:space="preserve">nfekują po każdym dniu p. G.G. i W. Ł. </w:t>
      </w:r>
    </w:p>
    <w:p w14:paraId="57443196" w14:textId="499B02F8" w:rsidR="00BF4BF5" w:rsidRDefault="00BF4BF5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mający lekcje co godzinę z inną grupą uczniów, dezynfekują ławki, krzesła, materace po każdych zajęciach. </w:t>
      </w:r>
    </w:p>
    <w:p w14:paraId="7B5E03C3" w14:textId="06D7F1B6" w:rsidR="00BF4BF5" w:rsidRDefault="00BF4BF5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0B3B" w:rsidRPr="00BF4BF5">
        <w:rPr>
          <w:rFonts w:ascii="Times New Roman" w:hAnsi="Times New Roman" w:cs="Times New Roman"/>
          <w:sz w:val="24"/>
          <w:szCs w:val="24"/>
        </w:rPr>
        <w:t xml:space="preserve">przęt wykorzystywany w sali sportowej </w:t>
      </w:r>
      <w:r>
        <w:rPr>
          <w:rFonts w:ascii="Times New Roman" w:hAnsi="Times New Roman" w:cs="Times New Roman"/>
          <w:sz w:val="24"/>
          <w:szCs w:val="24"/>
        </w:rPr>
        <w:t>oraz pomoce dydaktyczne wykorzystywane podczas zajęć dezynfekują na bieżąco nauczyciele wykorzystujący dane pomoce.</w:t>
      </w:r>
    </w:p>
    <w:p w14:paraId="2605E689" w14:textId="044FF727" w:rsidR="00BF4BF5" w:rsidRPr="00BF4BF5" w:rsidRDefault="00BF4BF5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Podłogę w sali gimnastycznej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myją i dezynfekują nauczyciele wychowania fizycznego dwa razy w ciągu dnia </w:t>
      </w:r>
      <w:r w:rsidR="005C3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(10:30 i 12:30)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p. G. G. po zakończeniu zajęć.</w:t>
      </w:r>
    </w:p>
    <w:p w14:paraId="3B098FB0" w14:textId="77777777" w:rsidR="00BF4BF5" w:rsidRDefault="001D0B3B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Przeprowadzając dezynfekcję </w:t>
      </w:r>
      <w:r w:rsidR="00BF4BF5">
        <w:rPr>
          <w:rFonts w:ascii="Times New Roman" w:hAnsi="Times New Roman" w:cs="Times New Roman"/>
          <w:sz w:val="24"/>
          <w:szCs w:val="24"/>
        </w:rPr>
        <w:t xml:space="preserve">pracownicy szkoły </w:t>
      </w:r>
      <w:r w:rsidRPr="00BF4BF5">
        <w:rPr>
          <w:rFonts w:ascii="Times New Roman" w:hAnsi="Times New Roman" w:cs="Times New Roman"/>
          <w:sz w:val="24"/>
          <w:szCs w:val="24"/>
        </w:rPr>
        <w:t xml:space="preserve">postępują zgodnie z instrukcją </w:t>
      </w:r>
      <w:r w:rsidR="00BF4BF5">
        <w:rPr>
          <w:rFonts w:ascii="Times New Roman" w:hAnsi="Times New Roman" w:cs="Times New Roman"/>
          <w:sz w:val="24"/>
          <w:szCs w:val="24"/>
        </w:rPr>
        <w:br/>
      </w:r>
      <w:r w:rsidRPr="00BF4BF5">
        <w:rPr>
          <w:rFonts w:ascii="Times New Roman" w:hAnsi="Times New Roman" w:cs="Times New Roman"/>
          <w:sz w:val="24"/>
          <w:szCs w:val="24"/>
        </w:rPr>
        <w:t>i zaleceniami wskazanymi na opakowaniu przez producenta środka dezynfekującego oraz zgodnie z Procedurą mycia zabawek, pomocy dydaktycznych i sprzętu;</w:t>
      </w:r>
    </w:p>
    <w:p w14:paraId="661927EE" w14:textId="77777777" w:rsidR="00BF4BF5" w:rsidRDefault="00BF4BF5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</w:t>
      </w:r>
      <w:r w:rsidRPr="00BF4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D0B3B" w:rsidRPr="00BF4BF5">
        <w:rPr>
          <w:rFonts w:ascii="Times New Roman" w:hAnsi="Times New Roman" w:cs="Times New Roman"/>
          <w:sz w:val="24"/>
          <w:szCs w:val="24"/>
        </w:rPr>
        <w:t>ietrzą pomieszczenia, w których odbyła się dezynfekcja, tak aby nie narażać dzieci ani pracowników na wdychanie oparów;</w:t>
      </w:r>
    </w:p>
    <w:p w14:paraId="18512EAD" w14:textId="77777777" w:rsidR="00BF4BF5" w:rsidRDefault="001D0B3B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Wypełniają Kartę dezynfekcji pomieszczenia, która stanowi załącznik nr 3 do niniejszych Procedur zgodnie z poleceniami dyrektora szkoły lub osoby przez niego upoważnionej. </w:t>
      </w:r>
    </w:p>
    <w:p w14:paraId="54F0680D" w14:textId="74937032" w:rsidR="001D0B3B" w:rsidRPr="00BF4BF5" w:rsidRDefault="001D0B3B" w:rsidP="00BF4BF5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Dyrektor lub osoba przez niego upoważniona dokonuje wyrywkowo monitorowania czystości pomieszczeń, co odnotowuje na Karcie monitoringu czystości pomieszczenia – załącznik nr 4 do Procedur. </w:t>
      </w:r>
    </w:p>
    <w:p w14:paraId="6C619153" w14:textId="6932DA14" w:rsidR="00AD2E5C" w:rsidRPr="007647F4" w:rsidRDefault="00AD2E5C" w:rsidP="00005A51">
      <w:pPr>
        <w:tabs>
          <w:tab w:val="left" w:pos="851"/>
        </w:tabs>
        <w:spacing w:before="240"/>
      </w:pPr>
    </w:p>
    <w:sectPr w:rsidR="00AD2E5C" w:rsidRPr="007647F4" w:rsidSect="002D1AB3">
      <w:pgSz w:w="11900" w:h="16840"/>
      <w:pgMar w:top="1418" w:right="99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58FF" w14:textId="77777777" w:rsidR="008070E9" w:rsidRDefault="008070E9">
      <w:r>
        <w:separator/>
      </w:r>
    </w:p>
  </w:endnote>
  <w:endnote w:type="continuationSeparator" w:id="0">
    <w:p w14:paraId="65AF9945" w14:textId="77777777" w:rsidR="008070E9" w:rsidRDefault="008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8573803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759EE5" w14:textId="7265BA0A" w:rsidR="001D0B3B" w:rsidRDefault="001D0B3B" w:rsidP="00AD2E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132847586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8C5F5B" w14:textId="38D28BC8" w:rsidR="001D0B3B" w:rsidRDefault="001D0B3B" w:rsidP="00AD2E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B20B72" w14:textId="77777777" w:rsidR="001D0B3B" w:rsidRDefault="001D0B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6742657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DFF26A" w14:textId="12B7256C" w:rsidR="001D0B3B" w:rsidRDefault="001D0B3B" w:rsidP="00AD2E5C">
        <w:pPr>
          <w:pStyle w:val="Stopka"/>
          <w:framePr w:wrap="none" w:vAnchor="text" w:hAnchor="margin" w:xAlign="center" w:y="1"/>
          <w:jc w:val="cent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D604D"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14:paraId="0C989333" w14:textId="1F23004D" w:rsidR="001D0B3B" w:rsidRDefault="001D0B3B" w:rsidP="00AD2E5C">
    <w:pPr>
      <w:pStyle w:val="Stopka"/>
      <w:framePr w:wrap="none" w:vAnchor="text" w:hAnchor="margin" w:xAlign="center" w:y="1"/>
      <w:jc w:val="center"/>
      <w:rPr>
        <w:rStyle w:val="Numerstrony"/>
      </w:rPr>
    </w:pPr>
  </w:p>
  <w:p w14:paraId="695F7D70" w14:textId="75E6DC3E" w:rsidR="001D0B3B" w:rsidRDefault="001D0B3B" w:rsidP="00AD2E5C">
    <w:pPr>
      <w:pStyle w:val="Stopka"/>
      <w:framePr w:wrap="none" w:vAnchor="text" w:hAnchor="margin" w:xAlign="center" w:y="1"/>
      <w:jc w:val="center"/>
      <w:rPr>
        <w:rStyle w:val="Numerstrony"/>
      </w:rPr>
    </w:pPr>
  </w:p>
  <w:p w14:paraId="699F84B6" w14:textId="7F2A9FF1" w:rsidR="001D0B3B" w:rsidRDefault="001D0B3B" w:rsidP="00BD002E">
    <w:pPr>
      <w:pStyle w:val="Stopka"/>
      <w:tabs>
        <w:tab w:val="clear" w:pos="4536"/>
        <w:tab w:val="clear" w:pos="9072"/>
        <w:tab w:val="left" w:pos="22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325954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C97335" w14:textId="1F8416FE" w:rsidR="001D0B3B" w:rsidRDefault="001D0B3B" w:rsidP="00AD2E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D604D">
          <w:rPr>
            <w:rStyle w:val="Numerstrony"/>
            <w:noProof/>
          </w:rPr>
          <w:t>22</w:t>
        </w:r>
        <w:r>
          <w:rPr>
            <w:rStyle w:val="Numerstrony"/>
          </w:rPr>
          <w:fldChar w:fldCharType="end"/>
        </w:r>
      </w:p>
    </w:sdtContent>
  </w:sdt>
  <w:p w14:paraId="0E35C0EB" w14:textId="77777777" w:rsidR="001D0B3B" w:rsidRDefault="001D0B3B" w:rsidP="00BD002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2455396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4CB74C2" w14:textId="77777777" w:rsidR="001D0B3B" w:rsidRDefault="001D0B3B" w:rsidP="005419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4B33DE" w14:textId="77777777" w:rsidR="001D0B3B" w:rsidRDefault="001D0B3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8850148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C0FECE" w14:textId="4BA9DAEA" w:rsidR="001D0B3B" w:rsidRDefault="001D0B3B" w:rsidP="005419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647F4">
          <w:rPr>
            <w:rStyle w:val="Numerstrony"/>
            <w:noProof/>
          </w:rPr>
          <w:t>27</w:t>
        </w:r>
        <w:r>
          <w:rPr>
            <w:rStyle w:val="Numerstrony"/>
          </w:rPr>
          <w:fldChar w:fldCharType="end"/>
        </w:r>
      </w:p>
    </w:sdtContent>
  </w:sdt>
  <w:p w14:paraId="7CFC0830" w14:textId="77777777" w:rsidR="001D0B3B" w:rsidRDefault="001D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28CD6" w14:textId="77777777" w:rsidR="008070E9" w:rsidRDefault="008070E9">
      <w:r>
        <w:separator/>
      </w:r>
    </w:p>
  </w:footnote>
  <w:footnote w:type="continuationSeparator" w:id="0">
    <w:p w14:paraId="5EF93E1A" w14:textId="77777777" w:rsidR="008070E9" w:rsidRDefault="0080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6437"/>
    <w:multiLevelType w:val="hybridMultilevel"/>
    <w:tmpl w:val="5A6EB2DC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73005"/>
    <w:multiLevelType w:val="hybridMultilevel"/>
    <w:tmpl w:val="C45EF51E"/>
    <w:lvl w:ilvl="0" w:tplc="594419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EF644C1"/>
    <w:multiLevelType w:val="hybridMultilevel"/>
    <w:tmpl w:val="15D857B2"/>
    <w:lvl w:ilvl="0" w:tplc="958EDF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E05E2"/>
    <w:multiLevelType w:val="hybridMultilevel"/>
    <w:tmpl w:val="0576C624"/>
    <w:lvl w:ilvl="0" w:tplc="BC243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C6AAD"/>
    <w:multiLevelType w:val="hybridMultilevel"/>
    <w:tmpl w:val="E53CB2C8"/>
    <w:lvl w:ilvl="0" w:tplc="E6BA0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C187A"/>
    <w:multiLevelType w:val="hybridMultilevel"/>
    <w:tmpl w:val="035C1EDA"/>
    <w:lvl w:ilvl="0" w:tplc="A8622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0" w15:restartNumberingAfterBreak="0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0835F7C"/>
    <w:multiLevelType w:val="hybridMultilevel"/>
    <w:tmpl w:val="41DAB3D2"/>
    <w:lvl w:ilvl="0" w:tplc="346096D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002AE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9504BC"/>
    <w:multiLevelType w:val="hybridMultilevel"/>
    <w:tmpl w:val="C7860436"/>
    <w:lvl w:ilvl="0" w:tplc="D2FEFD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61F3C"/>
    <w:multiLevelType w:val="hybridMultilevel"/>
    <w:tmpl w:val="F32C6074"/>
    <w:lvl w:ilvl="0" w:tplc="8056D2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7A2FF7"/>
    <w:multiLevelType w:val="hybridMultilevel"/>
    <w:tmpl w:val="4320AD06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17937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 w15:restartNumberingAfterBreak="0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 w15:restartNumberingAfterBreak="0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35"/>
  </w:num>
  <w:num w:numId="4">
    <w:abstractNumId w:val="24"/>
  </w:num>
  <w:num w:numId="5">
    <w:abstractNumId w:val="54"/>
  </w:num>
  <w:num w:numId="6">
    <w:abstractNumId w:val="22"/>
  </w:num>
  <w:num w:numId="7">
    <w:abstractNumId w:val="12"/>
  </w:num>
  <w:num w:numId="8">
    <w:abstractNumId w:val="41"/>
  </w:num>
  <w:num w:numId="9">
    <w:abstractNumId w:val="10"/>
  </w:num>
  <w:num w:numId="10">
    <w:abstractNumId w:val="30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  <w:num w:numId="15">
    <w:abstractNumId w:val="51"/>
  </w:num>
  <w:num w:numId="16">
    <w:abstractNumId w:val="14"/>
  </w:num>
  <w:num w:numId="17">
    <w:abstractNumId w:val="33"/>
  </w:num>
  <w:num w:numId="18">
    <w:abstractNumId w:val="15"/>
  </w:num>
  <w:num w:numId="19">
    <w:abstractNumId w:val="5"/>
  </w:num>
  <w:num w:numId="20">
    <w:abstractNumId w:val="56"/>
  </w:num>
  <w:num w:numId="21">
    <w:abstractNumId w:val="31"/>
  </w:num>
  <w:num w:numId="22">
    <w:abstractNumId w:val="59"/>
  </w:num>
  <w:num w:numId="23">
    <w:abstractNumId w:val="57"/>
  </w:num>
  <w:num w:numId="24">
    <w:abstractNumId w:val="40"/>
  </w:num>
  <w:num w:numId="25">
    <w:abstractNumId w:val="19"/>
  </w:num>
  <w:num w:numId="26">
    <w:abstractNumId w:val="3"/>
  </w:num>
  <w:num w:numId="27">
    <w:abstractNumId w:val="47"/>
  </w:num>
  <w:num w:numId="28">
    <w:abstractNumId w:val="11"/>
  </w:num>
  <w:num w:numId="29">
    <w:abstractNumId w:val="34"/>
  </w:num>
  <w:num w:numId="30">
    <w:abstractNumId w:val="23"/>
  </w:num>
  <w:num w:numId="31">
    <w:abstractNumId w:val="6"/>
  </w:num>
  <w:num w:numId="32">
    <w:abstractNumId w:val="60"/>
  </w:num>
  <w:num w:numId="33">
    <w:abstractNumId w:val="38"/>
  </w:num>
  <w:num w:numId="34">
    <w:abstractNumId w:val="4"/>
  </w:num>
  <w:num w:numId="35">
    <w:abstractNumId w:val="18"/>
  </w:num>
  <w:num w:numId="36">
    <w:abstractNumId w:val="39"/>
  </w:num>
  <w:num w:numId="37">
    <w:abstractNumId w:val="32"/>
  </w:num>
  <w:num w:numId="38">
    <w:abstractNumId w:val="42"/>
  </w:num>
  <w:num w:numId="39">
    <w:abstractNumId w:val="20"/>
  </w:num>
  <w:num w:numId="40">
    <w:abstractNumId w:val="58"/>
  </w:num>
  <w:num w:numId="41">
    <w:abstractNumId w:val="9"/>
  </w:num>
  <w:num w:numId="42">
    <w:abstractNumId w:val="17"/>
  </w:num>
  <w:num w:numId="43">
    <w:abstractNumId w:val="55"/>
  </w:num>
  <w:num w:numId="44">
    <w:abstractNumId w:val="1"/>
  </w:num>
  <w:num w:numId="45">
    <w:abstractNumId w:val="37"/>
  </w:num>
  <w:num w:numId="46">
    <w:abstractNumId w:val="28"/>
  </w:num>
  <w:num w:numId="47">
    <w:abstractNumId w:val="8"/>
  </w:num>
  <w:num w:numId="48">
    <w:abstractNumId w:val="53"/>
  </w:num>
  <w:num w:numId="49">
    <w:abstractNumId w:val="27"/>
  </w:num>
  <w:num w:numId="50">
    <w:abstractNumId w:val="61"/>
  </w:num>
  <w:num w:numId="51">
    <w:abstractNumId w:val="50"/>
  </w:num>
  <w:num w:numId="52">
    <w:abstractNumId w:val="48"/>
  </w:num>
  <w:num w:numId="53">
    <w:abstractNumId w:val="36"/>
  </w:num>
  <w:num w:numId="54">
    <w:abstractNumId w:val="21"/>
  </w:num>
  <w:num w:numId="55">
    <w:abstractNumId w:val="25"/>
  </w:num>
  <w:num w:numId="56">
    <w:abstractNumId w:val="45"/>
  </w:num>
  <w:num w:numId="57">
    <w:abstractNumId w:val="49"/>
  </w:num>
  <w:num w:numId="58">
    <w:abstractNumId w:val="29"/>
  </w:num>
  <w:num w:numId="59">
    <w:abstractNumId w:val="16"/>
  </w:num>
  <w:num w:numId="60">
    <w:abstractNumId w:val="46"/>
  </w:num>
  <w:num w:numId="61">
    <w:abstractNumId w:val="52"/>
  </w:num>
  <w:num w:numId="62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F1"/>
    <w:rsid w:val="00005A51"/>
    <w:rsid w:val="00087104"/>
    <w:rsid w:val="00092BA4"/>
    <w:rsid w:val="000B1D2C"/>
    <w:rsid w:val="000E11AD"/>
    <w:rsid w:val="000E2386"/>
    <w:rsid w:val="000F164B"/>
    <w:rsid w:val="000F232E"/>
    <w:rsid w:val="00103605"/>
    <w:rsid w:val="0013257E"/>
    <w:rsid w:val="00154CA7"/>
    <w:rsid w:val="001710C1"/>
    <w:rsid w:val="00193BEC"/>
    <w:rsid w:val="00197E13"/>
    <w:rsid w:val="001A3F86"/>
    <w:rsid w:val="001A4F5A"/>
    <w:rsid w:val="001B7AFE"/>
    <w:rsid w:val="001D0B3B"/>
    <w:rsid w:val="001D604D"/>
    <w:rsid w:val="00200258"/>
    <w:rsid w:val="00200687"/>
    <w:rsid w:val="00205994"/>
    <w:rsid w:val="00226B4C"/>
    <w:rsid w:val="00234B4A"/>
    <w:rsid w:val="002D1AB3"/>
    <w:rsid w:val="002D518E"/>
    <w:rsid w:val="002E1BC2"/>
    <w:rsid w:val="002F1ACC"/>
    <w:rsid w:val="0030338B"/>
    <w:rsid w:val="0031649A"/>
    <w:rsid w:val="00367BDD"/>
    <w:rsid w:val="003836F9"/>
    <w:rsid w:val="00394CDD"/>
    <w:rsid w:val="00395589"/>
    <w:rsid w:val="003A5B43"/>
    <w:rsid w:val="003B1003"/>
    <w:rsid w:val="003B7890"/>
    <w:rsid w:val="003C39AE"/>
    <w:rsid w:val="003C3A29"/>
    <w:rsid w:val="003D5E54"/>
    <w:rsid w:val="003E3776"/>
    <w:rsid w:val="003F298C"/>
    <w:rsid w:val="00424143"/>
    <w:rsid w:val="0042678E"/>
    <w:rsid w:val="004347B0"/>
    <w:rsid w:val="00446131"/>
    <w:rsid w:val="00447C6F"/>
    <w:rsid w:val="00451CD1"/>
    <w:rsid w:val="0047754C"/>
    <w:rsid w:val="00484C53"/>
    <w:rsid w:val="00485315"/>
    <w:rsid w:val="0048609D"/>
    <w:rsid w:val="00494AEE"/>
    <w:rsid w:val="004A5C47"/>
    <w:rsid w:val="005402EA"/>
    <w:rsid w:val="005419F1"/>
    <w:rsid w:val="005430F8"/>
    <w:rsid w:val="00555567"/>
    <w:rsid w:val="0056061F"/>
    <w:rsid w:val="00577884"/>
    <w:rsid w:val="005940E3"/>
    <w:rsid w:val="005A0AA0"/>
    <w:rsid w:val="005C39DD"/>
    <w:rsid w:val="005E2C52"/>
    <w:rsid w:val="00601768"/>
    <w:rsid w:val="00610680"/>
    <w:rsid w:val="006564EE"/>
    <w:rsid w:val="006743ED"/>
    <w:rsid w:val="006A2FBC"/>
    <w:rsid w:val="006B19D6"/>
    <w:rsid w:val="006D2E6F"/>
    <w:rsid w:val="00717528"/>
    <w:rsid w:val="00730B3D"/>
    <w:rsid w:val="00745D40"/>
    <w:rsid w:val="0075206E"/>
    <w:rsid w:val="00761AFF"/>
    <w:rsid w:val="007647F4"/>
    <w:rsid w:val="007D5FD7"/>
    <w:rsid w:val="007E3D9C"/>
    <w:rsid w:val="007F1C2D"/>
    <w:rsid w:val="007F5828"/>
    <w:rsid w:val="0080527C"/>
    <w:rsid w:val="008070E9"/>
    <w:rsid w:val="00815059"/>
    <w:rsid w:val="00830006"/>
    <w:rsid w:val="0083295D"/>
    <w:rsid w:val="00842365"/>
    <w:rsid w:val="008725D9"/>
    <w:rsid w:val="008A290D"/>
    <w:rsid w:val="008B0CBB"/>
    <w:rsid w:val="008B7813"/>
    <w:rsid w:val="008C0A16"/>
    <w:rsid w:val="008C4DF3"/>
    <w:rsid w:val="008D130A"/>
    <w:rsid w:val="008E0368"/>
    <w:rsid w:val="008E4302"/>
    <w:rsid w:val="008F5882"/>
    <w:rsid w:val="00916669"/>
    <w:rsid w:val="00922BD8"/>
    <w:rsid w:val="00933E5C"/>
    <w:rsid w:val="00953DAE"/>
    <w:rsid w:val="0098471A"/>
    <w:rsid w:val="009A4A45"/>
    <w:rsid w:val="009C17B3"/>
    <w:rsid w:val="009C7B89"/>
    <w:rsid w:val="009F2AC9"/>
    <w:rsid w:val="00A0001D"/>
    <w:rsid w:val="00A0620C"/>
    <w:rsid w:val="00A167A1"/>
    <w:rsid w:val="00A233CB"/>
    <w:rsid w:val="00A27A7E"/>
    <w:rsid w:val="00A37D7D"/>
    <w:rsid w:val="00A712F0"/>
    <w:rsid w:val="00A85D95"/>
    <w:rsid w:val="00A95F9C"/>
    <w:rsid w:val="00AA2826"/>
    <w:rsid w:val="00AD2E5C"/>
    <w:rsid w:val="00AD5EFD"/>
    <w:rsid w:val="00AE7B53"/>
    <w:rsid w:val="00B07863"/>
    <w:rsid w:val="00B07FFC"/>
    <w:rsid w:val="00B11B4D"/>
    <w:rsid w:val="00B156D9"/>
    <w:rsid w:val="00B40D83"/>
    <w:rsid w:val="00B45238"/>
    <w:rsid w:val="00B56660"/>
    <w:rsid w:val="00B7142F"/>
    <w:rsid w:val="00B93930"/>
    <w:rsid w:val="00B96AC3"/>
    <w:rsid w:val="00BA156F"/>
    <w:rsid w:val="00BA2A1F"/>
    <w:rsid w:val="00BB1958"/>
    <w:rsid w:val="00BB2215"/>
    <w:rsid w:val="00BD002E"/>
    <w:rsid w:val="00BD6183"/>
    <w:rsid w:val="00BF1934"/>
    <w:rsid w:val="00BF4BF5"/>
    <w:rsid w:val="00C2328F"/>
    <w:rsid w:val="00C27B3A"/>
    <w:rsid w:val="00C44CA5"/>
    <w:rsid w:val="00C5136D"/>
    <w:rsid w:val="00C5276B"/>
    <w:rsid w:val="00C80F38"/>
    <w:rsid w:val="00C82744"/>
    <w:rsid w:val="00C86639"/>
    <w:rsid w:val="00CB7073"/>
    <w:rsid w:val="00CC0B4D"/>
    <w:rsid w:val="00CE3754"/>
    <w:rsid w:val="00D00308"/>
    <w:rsid w:val="00D020F4"/>
    <w:rsid w:val="00D3350C"/>
    <w:rsid w:val="00D45235"/>
    <w:rsid w:val="00D64ACE"/>
    <w:rsid w:val="00DB3EAF"/>
    <w:rsid w:val="00DC7622"/>
    <w:rsid w:val="00DE6E81"/>
    <w:rsid w:val="00DE7249"/>
    <w:rsid w:val="00E13D6D"/>
    <w:rsid w:val="00E14CCD"/>
    <w:rsid w:val="00E309DA"/>
    <w:rsid w:val="00E35A12"/>
    <w:rsid w:val="00E368A0"/>
    <w:rsid w:val="00E40BE9"/>
    <w:rsid w:val="00E420E4"/>
    <w:rsid w:val="00E66621"/>
    <w:rsid w:val="00E865DA"/>
    <w:rsid w:val="00E90310"/>
    <w:rsid w:val="00ED1D58"/>
    <w:rsid w:val="00ED2E56"/>
    <w:rsid w:val="00F10792"/>
    <w:rsid w:val="00F14CB4"/>
    <w:rsid w:val="00F33242"/>
    <w:rsid w:val="00F33633"/>
    <w:rsid w:val="00F828C2"/>
    <w:rsid w:val="00F97999"/>
    <w:rsid w:val="00FB03A1"/>
    <w:rsid w:val="00FC71B4"/>
    <w:rsid w:val="00FE65C9"/>
    <w:rsid w:val="00FF5FC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396F7"/>
  <w15:chartTrackingRefBased/>
  <w15:docId w15:val="{2F030246-16B3-2C41-97BF-1E596EEA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9F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19F1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9F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419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4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F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19F1"/>
  </w:style>
  <w:style w:type="paragraph" w:styleId="Bezodstpw">
    <w:name w:val="No Spacing"/>
    <w:link w:val="BezodstpwZnak"/>
    <w:uiPriority w:val="1"/>
    <w:qFormat/>
    <w:rsid w:val="005419F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5419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5419F1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0687"/>
  </w:style>
  <w:style w:type="paragraph" w:customStyle="1" w:styleId="Kwadraty">
    <w:name w:val="Kwadraty"/>
    <w:basedOn w:val="Normalny"/>
    <w:qFormat/>
    <w:rsid w:val="008A290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AD5E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2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020</PublishDate>
  <Abstract/>
  <CompanyAddress>www.ecrkbialystok.com.pl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23</Pages>
  <Words>5635</Words>
  <Characters>33814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zapewniania bezpieczeństwa w związku z wystąpieniem epidemii (dla szkół i placówek</vt:lpstr>
    </vt:vector>
  </TitlesOfParts>
  <Company>Europejskie centrum Rozwoju kadr s.c.</Company>
  <LinksUpToDate>false</LinksUpToDate>
  <CharactersWithSpaces>39371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zapewniania bezpieczeństwa w związku z wystąpieniem epidemii (dla szkół i placówek</dc:title>
  <dc:subject>ISBN: 978-83-66440-17-3</dc:subject>
  <dc:creator>BEATA Linowska, Bożena Browarczyk</dc:creator>
  <cp:keywords/>
  <dc:description/>
  <cp:lastModifiedBy>Konto Microsoft</cp:lastModifiedBy>
  <cp:revision>8</cp:revision>
  <cp:lastPrinted>2020-08-23T12:07:00Z</cp:lastPrinted>
  <dcterms:created xsi:type="dcterms:W3CDTF">2020-08-23T12:10:00Z</dcterms:created>
  <dcterms:modified xsi:type="dcterms:W3CDTF">2020-09-08T04:45:00Z</dcterms:modified>
</cp:coreProperties>
</file>